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F632" w14:textId="08603FEB" w:rsidR="0077140E" w:rsidRPr="00D65DCD" w:rsidRDefault="00F954EE" w:rsidP="0077140E">
      <w:pPr>
        <w:jc w:val="center"/>
        <w:rPr>
          <w:noProof/>
        </w:rPr>
      </w:pPr>
      <w:r>
        <w:rPr>
          <w:rStyle w:val="wacimagecontainer"/>
          <w:rFonts w:ascii="Segoe UI" w:hAnsi="Segoe UI" w:cs="Segoe UI"/>
          <w:noProof/>
          <w:color w:val="000000"/>
          <w:sz w:val="18"/>
          <w:szCs w:val="18"/>
          <w:shd w:val="clear" w:color="auto" w:fill="FFFFFF"/>
        </w:rPr>
        <w:drawing>
          <wp:inline distT="0" distB="0" distL="0" distR="0" wp14:anchorId="0EF6FC7B" wp14:editId="3BD84A3B">
            <wp:extent cx="4051300" cy="1350573"/>
            <wp:effectExtent l="0" t="0" r="6350" b="2540"/>
            <wp:docPr id="2940103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0330" name="Picture 1"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5025" cy="1358482"/>
                    </a:xfrm>
                    <a:prstGeom prst="rect">
                      <a:avLst/>
                    </a:prstGeom>
                    <a:noFill/>
                    <a:ln>
                      <a:noFill/>
                    </a:ln>
                  </pic:spPr>
                </pic:pic>
              </a:graphicData>
            </a:graphic>
          </wp:inline>
        </w:drawing>
      </w:r>
      <w:r>
        <w:rPr>
          <w:rFonts w:ascii="Calibri" w:hAnsi="Calibri" w:cs="Calibri"/>
          <w:color w:val="000000"/>
          <w:shd w:val="clear" w:color="auto" w:fill="FFFFFF"/>
        </w:rPr>
        <w:br/>
      </w:r>
      <w:r w:rsidR="0077140E" w:rsidRPr="000476AA">
        <w:rPr>
          <w:noProof/>
        </w:rPr>
        <w:t xml:space="preserve"> </w:t>
      </w:r>
    </w:p>
    <w:p w14:paraId="5DA9F280" w14:textId="284C1F5E" w:rsidR="00BE7C49" w:rsidRDefault="00BE7C49" w:rsidP="0077140E">
      <w:pPr>
        <w:jc w:val="center"/>
        <w:rPr>
          <w:rFonts w:ascii="Arial" w:hAnsi="Arial" w:cs="Arial"/>
          <w:b/>
          <w:sz w:val="28"/>
          <w:szCs w:val="28"/>
        </w:rPr>
      </w:pPr>
      <w:r w:rsidRPr="000E12DE">
        <w:rPr>
          <w:rFonts w:ascii="Arial" w:hAnsi="Arial" w:cs="Arial"/>
          <w:b/>
          <w:sz w:val="28"/>
          <w:szCs w:val="28"/>
        </w:rPr>
        <w:t>Infection Control Policy and Procedures</w:t>
      </w:r>
      <w:r w:rsidR="008D4C0E">
        <w:rPr>
          <w:rFonts w:ascii="Arial" w:hAnsi="Arial" w:cs="Arial"/>
          <w:b/>
          <w:sz w:val="28"/>
          <w:szCs w:val="28"/>
        </w:rPr>
        <w:t xml:space="preserve"> on a Phab Ltd Adventure</w:t>
      </w:r>
    </w:p>
    <w:p w14:paraId="572E5A14" w14:textId="0FAD5BB6" w:rsidR="00A822D9" w:rsidRDefault="00A822D9" w:rsidP="00BE7C49">
      <w:pPr>
        <w:rPr>
          <w:sz w:val="28"/>
        </w:rPr>
      </w:pPr>
      <w:r>
        <w:rPr>
          <w:noProof/>
        </w:rPr>
        <mc:AlternateContent>
          <mc:Choice Requires="wps">
            <w:drawing>
              <wp:anchor distT="45720" distB="45720" distL="114300" distR="114300" simplePos="0" relativeHeight="251659264" behindDoc="0" locked="0" layoutInCell="1" allowOverlap="1" wp14:anchorId="601FDABB" wp14:editId="2503605F">
                <wp:simplePos x="0" y="0"/>
                <wp:positionH relativeFrom="column">
                  <wp:posOffset>3813810</wp:posOffset>
                </wp:positionH>
                <wp:positionV relativeFrom="paragraph">
                  <wp:posOffset>143510</wp:posOffset>
                </wp:positionV>
                <wp:extent cx="2209800" cy="3530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3060"/>
                        </a:xfrm>
                        <a:prstGeom prst="rect">
                          <a:avLst/>
                        </a:prstGeom>
                        <a:solidFill>
                          <a:srgbClr val="FFFFFF"/>
                        </a:solidFill>
                        <a:ln w="9525">
                          <a:solidFill>
                            <a:srgbClr val="000000"/>
                          </a:solidFill>
                          <a:miter lim="800000"/>
                          <a:headEnd/>
                          <a:tailEnd/>
                        </a:ln>
                      </wps:spPr>
                      <wps:txbx>
                        <w:txbxContent>
                          <w:p w14:paraId="4770C2DC" w14:textId="511F277B" w:rsidR="00A822D9" w:rsidRPr="00A822D9" w:rsidRDefault="00A822D9">
                            <w:pPr>
                              <w:rPr>
                                <w:rFonts w:ascii="Tahoma" w:hAnsi="Tahoma" w:cs="Tahoma"/>
                                <w:b/>
                                <w:sz w:val="28"/>
                                <w:szCs w:val="28"/>
                              </w:rPr>
                            </w:pPr>
                            <w:r w:rsidRPr="00D92BA0">
                              <w:rPr>
                                <w:rFonts w:ascii="Tahoma" w:hAnsi="Tahoma" w:cs="Tahoma"/>
                                <w:bCs/>
                                <w:sz w:val="24"/>
                                <w:szCs w:val="24"/>
                              </w:rPr>
                              <w:t>Reviewed</w:t>
                            </w:r>
                            <w:r w:rsidR="00D92BA0" w:rsidRPr="00D92BA0">
                              <w:rPr>
                                <w:rFonts w:ascii="Tahoma" w:hAnsi="Tahoma" w:cs="Tahoma"/>
                                <w:bCs/>
                                <w:sz w:val="24"/>
                                <w:szCs w:val="24"/>
                              </w:rPr>
                              <w:t>:</w:t>
                            </w:r>
                            <w:r w:rsidRPr="00A822D9">
                              <w:rPr>
                                <w:rFonts w:ascii="Tahoma" w:hAnsi="Tahoma" w:cs="Tahoma"/>
                                <w:b/>
                                <w:sz w:val="24"/>
                                <w:szCs w:val="24"/>
                              </w:rPr>
                              <w:t xml:space="preserve"> </w:t>
                            </w:r>
                            <w:r w:rsidR="00A13B73">
                              <w:rPr>
                                <w:rFonts w:ascii="Tahoma" w:hAnsi="Tahoma" w:cs="Tahoma"/>
                                <w:bCs/>
                                <w:sz w:val="24"/>
                                <w:szCs w:val="24"/>
                              </w:rPr>
                              <w:t xml:space="preserve">April </w:t>
                            </w:r>
                            <w:r w:rsidR="008D4C0E">
                              <w:rPr>
                                <w:rFonts w:ascii="Tahoma" w:hAnsi="Tahoma" w:cs="Tahoma"/>
                                <w:bCs/>
                                <w:sz w:val="24"/>
                                <w:szCs w:val="24"/>
                              </w:rPr>
                              <w:t>202</w:t>
                            </w:r>
                            <w:r w:rsidR="00A13B73">
                              <w:rPr>
                                <w:rFonts w:ascii="Tahoma" w:hAnsi="Tahoma" w:cs="Tahoma"/>
                                <w:bCs/>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FDABB" id="_x0000_t202" coordsize="21600,21600" o:spt="202" path="m,l,21600r21600,l21600,xe">
                <v:stroke joinstyle="miter"/>
                <v:path gradientshapeok="t" o:connecttype="rect"/>
              </v:shapetype>
              <v:shape id="Text Box 2" o:spid="_x0000_s1026" type="#_x0000_t202" style="position:absolute;margin-left:300.3pt;margin-top:11.3pt;width:174pt;height: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5rEQ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">
                <v:textbox>
                  <w:txbxContent>
                    <w:p w14:paraId="4770C2DC" w14:textId="511F277B" w:rsidR="00A822D9" w:rsidRPr="00A822D9" w:rsidRDefault="00A822D9">
                      <w:pPr>
                        <w:rPr>
                          <w:rFonts w:ascii="Tahoma" w:hAnsi="Tahoma" w:cs="Tahoma"/>
                          <w:b/>
                          <w:sz w:val="28"/>
                          <w:szCs w:val="28"/>
                        </w:rPr>
                      </w:pPr>
                      <w:r w:rsidRPr="00D92BA0">
                        <w:rPr>
                          <w:rFonts w:ascii="Tahoma" w:hAnsi="Tahoma" w:cs="Tahoma"/>
                          <w:bCs/>
                          <w:sz w:val="24"/>
                          <w:szCs w:val="24"/>
                        </w:rPr>
                        <w:t>Reviewed</w:t>
                      </w:r>
                      <w:r w:rsidR="00D92BA0" w:rsidRPr="00D92BA0">
                        <w:rPr>
                          <w:rFonts w:ascii="Tahoma" w:hAnsi="Tahoma" w:cs="Tahoma"/>
                          <w:bCs/>
                          <w:sz w:val="24"/>
                          <w:szCs w:val="24"/>
                        </w:rPr>
                        <w:t>:</w:t>
                      </w:r>
                      <w:r w:rsidRPr="00A822D9">
                        <w:rPr>
                          <w:rFonts w:ascii="Tahoma" w:hAnsi="Tahoma" w:cs="Tahoma"/>
                          <w:b/>
                          <w:sz w:val="24"/>
                          <w:szCs w:val="24"/>
                        </w:rPr>
                        <w:t xml:space="preserve"> </w:t>
                      </w:r>
                      <w:r w:rsidR="00A13B73">
                        <w:rPr>
                          <w:rFonts w:ascii="Tahoma" w:hAnsi="Tahoma" w:cs="Tahoma"/>
                          <w:bCs/>
                          <w:sz w:val="24"/>
                          <w:szCs w:val="24"/>
                        </w:rPr>
                        <w:t xml:space="preserve">April </w:t>
                      </w:r>
                      <w:r w:rsidR="008D4C0E">
                        <w:rPr>
                          <w:rFonts w:ascii="Tahoma" w:hAnsi="Tahoma" w:cs="Tahoma"/>
                          <w:bCs/>
                          <w:sz w:val="24"/>
                          <w:szCs w:val="24"/>
                        </w:rPr>
                        <w:t>202</w:t>
                      </w:r>
                      <w:r w:rsidR="00A13B73">
                        <w:rPr>
                          <w:rFonts w:ascii="Tahoma" w:hAnsi="Tahoma" w:cs="Tahoma"/>
                          <w:bCs/>
                          <w:sz w:val="24"/>
                          <w:szCs w:val="24"/>
                        </w:rPr>
                        <w:t>6</w:t>
                      </w:r>
                    </w:p>
                  </w:txbxContent>
                </v:textbox>
                <w10:wrap type="square"/>
              </v:shape>
            </w:pict>
          </mc:Fallback>
        </mc:AlternateContent>
      </w:r>
    </w:p>
    <w:p w14:paraId="46F765ED" w14:textId="2842838A" w:rsidR="00301BD1" w:rsidRPr="0077140E" w:rsidRDefault="00BE7C49" w:rsidP="00BE7C49">
      <w:pPr>
        <w:rPr>
          <w:rFonts w:ascii="Arial" w:hAnsi="Arial" w:cs="Arial"/>
          <w:b/>
          <w:sz w:val="28"/>
          <w:szCs w:val="28"/>
        </w:rPr>
      </w:pPr>
      <w:r w:rsidRPr="00CA1FA1">
        <w:rPr>
          <w:rFonts w:ascii="Arial" w:eastAsia="Times New Roman" w:hAnsi="Arial" w:cs="Arial"/>
          <w:b/>
          <w:iCs/>
          <w:sz w:val="28"/>
          <w:szCs w:val="28"/>
          <w:lang w:eastAsia="en-GB"/>
        </w:rPr>
        <w:t>Introduction</w:t>
      </w:r>
    </w:p>
    <w:p w14:paraId="1C0DFCBB" w14:textId="269E71D9" w:rsidR="00BE7C49" w:rsidRPr="00CA1FA1" w:rsidRDefault="00BE7C49" w:rsidP="00BE7C49">
      <w:pPr>
        <w:rPr>
          <w:rFonts w:ascii="Arial" w:hAnsi="Arial" w:cs="Arial"/>
          <w:sz w:val="24"/>
          <w:szCs w:val="24"/>
        </w:rPr>
      </w:pPr>
      <w:r w:rsidRPr="00CA1FA1">
        <w:rPr>
          <w:rFonts w:ascii="Arial" w:hAnsi="Arial" w:cs="Arial"/>
          <w:sz w:val="24"/>
          <w:szCs w:val="24"/>
        </w:rPr>
        <w:t xml:space="preserve">Phab </w:t>
      </w:r>
      <w:r w:rsidR="008D4C0E">
        <w:rPr>
          <w:rFonts w:ascii="Arial" w:hAnsi="Arial" w:cs="Arial"/>
          <w:sz w:val="24"/>
          <w:szCs w:val="24"/>
        </w:rPr>
        <w:t xml:space="preserve">Ltd </w:t>
      </w:r>
      <w:r w:rsidRPr="00CA1FA1">
        <w:rPr>
          <w:rFonts w:ascii="Arial" w:hAnsi="Arial" w:cs="Arial"/>
          <w:sz w:val="24"/>
          <w:szCs w:val="24"/>
        </w:rPr>
        <w:t xml:space="preserve">understands the importance of ensuring that all </w:t>
      </w:r>
      <w:r w:rsidR="00301BD1">
        <w:rPr>
          <w:rFonts w:ascii="Arial" w:hAnsi="Arial" w:cs="Arial"/>
          <w:sz w:val="24"/>
          <w:szCs w:val="24"/>
        </w:rPr>
        <w:t>staff, volunteers</w:t>
      </w:r>
      <w:r w:rsidR="00D6797C">
        <w:rPr>
          <w:rFonts w:ascii="Arial" w:hAnsi="Arial" w:cs="Arial"/>
          <w:sz w:val="24"/>
          <w:szCs w:val="24"/>
        </w:rPr>
        <w:t xml:space="preserve"> </w:t>
      </w:r>
      <w:r w:rsidR="00301BD1">
        <w:rPr>
          <w:rFonts w:ascii="Arial" w:hAnsi="Arial" w:cs="Arial"/>
          <w:sz w:val="24"/>
          <w:szCs w:val="24"/>
        </w:rPr>
        <w:t>and</w:t>
      </w:r>
      <w:r w:rsidRPr="00CA1FA1">
        <w:rPr>
          <w:rFonts w:ascii="Arial" w:hAnsi="Arial" w:cs="Arial"/>
          <w:sz w:val="24"/>
          <w:szCs w:val="24"/>
        </w:rPr>
        <w:t xml:space="preserve"> participants are protected against the risks of acquiring infections by having systems and procedures in place to prevent and manage the spread of infections.</w:t>
      </w:r>
    </w:p>
    <w:p w14:paraId="72CA3713" w14:textId="086B9291" w:rsidR="000E12DE" w:rsidRDefault="00BE7C49" w:rsidP="00BE7C49">
      <w:pPr>
        <w:rPr>
          <w:rFonts w:ascii="Arial" w:hAnsi="Arial" w:cs="Arial"/>
          <w:sz w:val="24"/>
          <w:szCs w:val="24"/>
        </w:rPr>
      </w:pPr>
      <w:r w:rsidRPr="00CA1FA1">
        <w:rPr>
          <w:rFonts w:ascii="Arial" w:hAnsi="Arial" w:cs="Arial"/>
          <w:sz w:val="24"/>
          <w:szCs w:val="24"/>
        </w:rPr>
        <w:t xml:space="preserve">Everyone working on a Phab </w:t>
      </w:r>
      <w:r w:rsidR="009D6EA0">
        <w:rPr>
          <w:rFonts w:ascii="Arial" w:hAnsi="Arial" w:cs="Arial"/>
          <w:sz w:val="24"/>
          <w:szCs w:val="24"/>
        </w:rPr>
        <w:t>Adventure</w:t>
      </w:r>
      <w:r w:rsidRPr="00CA1FA1">
        <w:rPr>
          <w:rFonts w:ascii="Arial" w:hAnsi="Arial" w:cs="Arial"/>
          <w:sz w:val="24"/>
          <w:szCs w:val="24"/>
        </w:rPr>
        <w:t xml:space="preserve"> </w:t>
      </w:r>
      <w:r w:rsidR="00D6797C">
        <w:rPr>
          <w:rFonts w:ascii="Arial" w:hAnsi="Arial" w:cs="Arial"/>
          <w:sz w:val="24"/>
          <w:szCs w:val="24"/>
        </w:rPr>
        <w:t xml:space="preserve">whether this is </w:t>
      </w:r>
      <w:r w:rsidR="00360F07">
        <w:rPr>
          <w:rFonts w:ascii="Arial" w:hAnsi="Arial" w:cs="Arial"/>
          <w:sz w:val="24"/>
          <w:szCs w:val="24"/>
        </w:rPr>
        <w:t xml:space="preserve">a residential or day event, </w:t>
      </w:r>
      <w:r w:rsidRPr="00CA1FA1">
        <w:rPr>
          <w:rFonts w:ascii="Arial" w:hAnsi="Arial" w:cs="Arial"/>
          <w:sz w:val="24"/>
          <w:szCs w:val="24"/>
        </w:rPr>
        <w:t>is at risk of infection or spreading infection, especially if their role brings them into contact with</w:t>
      </w:r>
      <w:r w:rsidR="00DB0921">
        <w:rPr>
          <w:rFonts w:ascii="Arial" w:hAnsi="Arial" w:cs="Arial"/>
          <w:sz w:val="24"/>
          <w:szCs w:val="24"/>
        </w:rPr>
        <w:t xml:space="preserve"> </w:t>
      </w:r>
      <w:r w:rsidR="001346F6">
        <w:rPr>
          <w:rFonts w:ascii="Arial" w:hAnsi="Arial" w:cs="Arial"/>
          <w:sz w:val="24"/>
          <w:szCs w:val="24"/>
        </w:rPr>
        <w:t>many</w:t>
      </w:r>
      <w:r w:rsidR="00DB0921">
        <w:rPr>
          <w:rFonts w:ascii="Arial" w:hAnsi="Arial" w:cs="Arial"/>
          <w:sz w:val="24"/>
          <w:szCs w:val="24"/>
        </w:rPr>
        <w:t xml:space="preserve"> people or</w:t>
      </w:r>
      <w:r w:rsidRPr="00CA1FA1">
        <w:rPr>
          <w:rFonts w:ascii="Arial" w:hAnsi="Arial" w:cs="Arial"/>
          <w:sz w:val="24"/>
          <w:szCs w:val="24"/>
        </w:rPr>
        <w:t xml:space="preserve"> </w:t>
      </w:r>
      <w:r w:rsidR="00D2216B">
        <w:rPr>
          <w:rFonts w:ascii="Arial" w:hAnsi="Arial" w:cs="Arial"/>
          <w:sz w:val="24"/>
          <w:szCs w:val="24"/>
        </w:rPr>
        <w:t xml:space="preserve">with </w:t>
      </w:r>
      <w:r w:rsidRPr="00CA1FA1">
        <w:rPr>
          <w:rFonts w:ascii="Arial" w:hAnsi="Arial" w:cs="Arial"/>
          <w:sz w:val="24"/>
          <w:szCs w:val="24"/>
        </w:rPr>
        <w:t>blood</w:t>
      </w:r>
      <w:r w:rsidR="00DB0921">
        <w:rPr>
          <w:rFonts w:ascii="Arial" w:hAnsi="Arial" w:cs="Arial"/>
          <w:sz w:val="24"/>
          <w:szCs w:val="24"/>
        </w:rPr>
        <w:t>,</w:t>
      </w:r>
      <w:r w:rsidRPr="00CA1FA1">
        <w:rPr>
          <w:rFonts w:ascii="Arial" w:hAnsi="Arial" w:cs="Arial"/>
          <w:sz w:val="24"/>
          <w:szCs w:val="24"/>
        </w:rPr>
        <w:t xml:space="preserve"> bodily fluids like urine, faeces, vomit or sputum. Phab accepts that adherence to strict guidelines on infection control is of paramount importance in ensuring</w:t>
      </w:r>
      <w:r w:rsidR="00D6797C">
        <w:rPr>
          <w:rFonts w:ascii="Arial" w:hAnsi="Arial" w:cs="Arial"/>
          <w:sz w:val="24"/>
          <w:szCs w:val="24"/>
        </w:rPr>
        <w:t xml:space="preserve"> everyone’s safety</w:t>
      </w:r>
      <w:r w:rsidR="002F36FF">
        <w:rPr>
          <w:rFonts w:ascii="Arial" w:hAnsi="Arial" w:cs="Arial"/>
          <w:sz w:val="24"/>
          <w:szCs w:val="24"/>
        </w:rPr>
        <w:t>.</w:t>
      </w:r>
    </w:p>
    <w:p w14:paraId="15F6B638" w14:textId="77777777" w:rsidR="0077140E" w:rsidRPr="0077140E" w:rsidRDefault="0077140E" w:rsidP="00BE7C49">
      <w:pPr>
        <w:rPr>
          <w:rFonts w:ascii="Arial" w:hAnsi="Arial" w:cs="Arial"/>
          <w:sz w:val="24"/>
          <w:szCs w:val="24"/>
        </w:rPr>
      </w:pPr>
    </w:p>
    <w:p w14:paraId="3F0F9A0E" w14:textId="53463329" w:rsidR="00BE7C49" w:rsidRPr="0077140E" w:rsidRDefault="00BE7C49" w:rsidP="00BE7C49">
      <w:pPr>
        <w:rPr>
          <w:rFonts w:ascii="Arial" w:hAnsi="Arial" w:cs="Arial"/>
          <w:b/>
          <w:sz w:val="28"/>
          <w:szCs w:val="28"/>
        </w:rPr>
      </w:pPr>
      <w:r w:rsidRPr="003A3AFA">
        <w:rPr>
          <w:rFonts w:ascii="Arial" w:hAnsi="Arial" w:cs="Arial"/>
          <w:b/>
          <w:sz w:val="28"/>
          <w:szCs w:val="28"/>
        </w:rPr>
        <w:t xml:space="preserve">Standard Precautions </w:t>
      </w:r>
    </w:p>
    <w:p w14:paraId="5495E29A" w14:textId="26B8F83F" w:rsidR="00BE7C49" w:rsidRPr="00CA1FA1" w:rsidRDefault="00BE7C49" w:rsidP="00BE7C49">
      <w:pPr>
        <w:rPr>
          <w:rFonts w:ascii="Arial" w:hAnsi="Arial" w:cs="Arial"/>
          <w:sz w:val="24"/>
          <w:szCs w:val="24"/>
        </w:rPr>
      </w:pPr>
      <w:r w:rsidRPr="00CA1FA1">
        <w:rPr>
          <w:rFonts w:ascii="Arial" w:hAnsi="Arial" w:cs="Arial"/>
          <w:sz w:val="24"/>
          <w:szCs w:val="24"/>
        </w:rPr>
        <w:t xml:space="preserve">Good basic hygiene is the most powerful weapon against infection and communicable diseases, particularly with respect to cleaning and hand washing. Phab will work to ensure that, as far as is reasonably practicable, </w:t>
      </w:r>
      <w:r w:rsidR="00415BE7">
        <w:rPr>
          <w:rFonts w:ascii="Arial" w:hAnsi="Arial" w:cs="Arial"/>
          <w:sz w:val="24"/>
          <w:szCs w:val="24"/>
        </w:rPr>
        <w:t xml:space="preserve">all </w:t>
      </w:r>
      <w:r w:rsidR="00360F07">
        <w:rPr>
          <w:rFonts w:ascii="Arial" w:hAnsi="Arial" w:cs="Arial"/>
          <w:sz w:val="24"/>
          <w:szCs w:val="24"/>
        </w:rPr>
        <w:t xml:space="preserve">staff, </w:t>
      </w:r>
      <w:r w:rsidRPr="00CA1FA1">
        <w:rPr>
          <w:rFonts w:ascii="Arial" w:hAnsi="Arial" w:cs="Arial"/>
          <w:sz w:val="24"/>
          <w:szCs w:val="24"/>
        </w:rPr>
        <w:t xml:space="preserve">volunteers </w:t>
      </w:r>
      <w:r w:rsidR="00360F07">
        <w:rPr>
          <w:rFonts w:ascii="Arial" w:hAnsi="Arial" w:cs="Arial"/>
          <w:sz w:val="24"/>
          <w:szCs w:val="24"/>
        </w:rPr>
        <w:t>and participants</w:t>
      </w:r>
      <w:r w:rsidRPr="00CA1FA1">
        <w:rPr>
          <w:rFonts w:ascii="Arial" w:hAnsi="Arial" w:cs="Arial"/>
          <w:sz w:val="24"/>
          <w:szCs w:val="24"/>
        </w:rPr>
        <w:t xml:space="preserve"> are </w:t>
      </w:r>
      <w:proofErr w:type="gramStart"/>
      <w:r w:rsidRPr="00CA1FA1">
        <w:rPr>
          <w:rFonts w:ascii="Arial" w:hAnsi="Arial" w:cs="Arial"/>
          <w:sz w:val="24"/>
          <w:szCs w:val="24"/>
        </w:rPr>
        <w:t>protected from the spread of infection at all times</w:t>
      </w:r>
      <w:proofErr w:type="gramEnd"/>
      <w:r w:rsidRPr="00CA1FA1">
        <w:rPr>
          <w:rFonts w:ascii="Arial" w:hAnsi="Arial" w:cs="Arial"/>
          <w:sz w:val="24"/>
          <w:szCs w:val="24"/>
        </w:rPr>
        <w:t>.</w:t>
      </w:r>
    </w:p>
    <w:p w14:paraId="15230DC8" w14:textId="77777777" w:rsidR="00BE7C49" w:rsidRPr="00CA1FA1" w:rsidRDefault="00BE7C49" w:rsidP="00BE7C49">
      <w:pPr>
        <w:rPr>
          <w:rFonts w:ascii="Arial" w:hAnsi="Arial" w:cs="Arial"/>
          <w:sz w:val="24"/>
          <w:szCs w:val="24"/>
        </w:rPr>
      </w:pPr>
      <w:r w:rsidRPr="00CA1FA1">
        <w:rPr>
          <w:rFonts w:ascii="Arial" w:hAnsi="Arial" w:cs="Arial"/>
          <w:sz w:val="24"/>
          <w:szCs w:val="24"/>
        </w:rPr>
        <w:t>Phab believes that good basic hygiene is the most powerful weapon against infection, particularly with respect to hand washing.</w:t>
      </w:r>
    </w:p>
    <w:p w14:paraId="7CD47158" w14:textId="7B95DA15" w:rsidR="00BE7C49" w:rsidRPr="00CA1FA1" w:rsidRDefault="00BE7C49" w:rsidP="00BE7C49">
      <w:pPr>
        <w:rPr>
          <w:rFonts w:ascii="Arial" w:hAnsi="Arial" w:cs="Arial"/>
          <w:sz w:val="24"/>
          <w:szCs w:val="24"/>
        </w:rPr>
      </w:pPr>
      <w:r w:rsidRPr="00CA1FA1">
        <w:rPr>
          <w:rFonts w:ascii="Arial" w:hAnsi="Arial" w:cs="Arial"/>
          <w:sz w:val="24"/>
          <w:szCs w:val="24"/>
        </w:rPr>
        <w:t xml:space="preserve">Communicable diseases refer to </w:t>
      </w:r>
      <w:r w:rsidR="003164A6">
        <w:rPr>
          <w:rFonts w:ascii="Arial" w:hAnsi="Arial" w:cs="Arial"/>
          <w:sz w:val="24"/>
          <w:szCs w:val="24"/>
        </w:rPr>
        <w:t>a</w:t>
      </w:r>
      <w:r w:rsidRPr="00CA1FA1">
        <w:rPr>
          <w:rFonts w:ascii="Arial" w:hAnsi="Arial" w:cs="Arial"/>
          <w:sz w:val="24"/>
          <w:szCs w:val="24"/>
        </w:rPr>
        <w:t xml:space="preserve"> range of diseases that can be spread due to poor infection control techniques or standards.  Examples of such diseases are:</w:t>
      </w:r>
    </w:p>
    <w:p w14:paraId="7D0D25F1" w14:textId="246D6BC9" w:rsidR="00BE7C49" w:rsidRPr="00CA1FA1" w:rsidRDefault="003164A6" w:rsidP="00BE7C49">
      <w:pPr>
        <w:pStyle w:val="ListParagraph"/>
        <w:numPr>
          <w:ilvl w:val="0"/>
          <w:numId w:val="2"/>
        </w:numPr>
        <w:rPr>
          <w:rFonts w:ascii="Arial" w:hAnsi="Arial" w:cs="Arial"/>
          <w:sz w:val="24"/>
          <w:szCs w:val="24"/>
        </w:rPr>
      </w:pPr>
      <w:r w:rsidRPr="00CA1FA1">
        <w:rPr>
          <w:rFonts w:ascii="Arial" w:hAnsi="Arial" w:cs="Arial"/>
          <w:sz w:val="24"/>
          <w:szCs w:val="24"/>
        </w:rPr>
        <w:t>Hepatitis</w:t>
      </w:r>
    </w:p>
    <w:p w14:paraId="7C757AD2" w14:textId="77777777" w:rsidR="00BE7C49" w:rsidRPr="00CA1FA1" w:rsidRDefault="00BE7C49" w:rsidP="00BE7C49">
      <w:pPr>
        <w:pStyle w:val="ListParagraph"/>
        <w:numPr>
          <w:ilvl w:val="0"/>
          <w:numId w:val="2"/>
        </w:numPr>
        <w:rPr>
          <w:rFonts w:ascii="Arial" w:hAnsi="Arial" w:cs="Arial"/>
          <w:sz w:val="24"/>
          <w:szCs w:val="24"/>
        </w:rPr>
      </w:pPr>
      <w:r w:rsidRPr="00CA1FA1">
        <w:rPr>
          <w:rFonts w:ascii="Arial" w:hAnsi="Arial" w:cs="Arial"/>
          <w:sz w:val="24"/>
          <w:szCs w:val="24"/>
        </w:rPr>
        <w:t>Food poisoning</w:t>
      </w:r>
    </w:p>
    <w:p w14:paraId="41F5B643" w14:textId="14CCC49B" w:rsidR="00BE7C49" w:rsidRPr="00CA1FA1" w:rsidRDefault="00BE7C49" w:rsidP="00BE7C49">
      <w:pPr>
        <w:pStyle w:val="ListParagraph"/>
        <w:numPr>
          <w:ilvl w:val="0"/>
          <w:numId w:val="2"/>
        </w:numPr>
        <w:rPr>
          <w:rFonts w:ascii="Arial" w:hAnsi="Arial" w:cs="Arial"/>
          <w:sz w:val="24"/>
          <w:szCs w:val="24"/>
        </w:rPr>
      </w:pPr>
      <w:r w:rsidRPr="00CA1FA1">
        <w:rPr>
          <w:rFonts w:ascii="Arial" w:hAnsi="Arial" w:cs="Arial"/>
          <w:sz w:val="24"/>
          <w:szCs w:val="24"/>
        </w:rPr>
        <w:t>E Coli</w:t>
      </w:r>
    </w:p>
    <w:p w14:paraId="0A5DF871" w14:textId="3D19AFDA" w:rsidR="00BE7C49" w:rsidRPr="00CA1FA1" w:rsidRDefault="00BE7C49" w:rsidP="00BE7C49">
      <w:pPr>
        <w:pStyle w:val="ListParagraph"/>
        <w:numPr>
          <w:ilvl w:val="0"/>
          <w:numId w:val="2"/>
        </w:numPr>
        <w:rPr>
          <w:rFonts w:ascii="Arial" w:hAnsi="Arial" w:cs="Arial"/>
          <w:sz w:val="24"/>
          <w:szCs w:val="24"/>
        </w:rPr>
      </w:pPr>
      <w:r w:rsidRPr="00CA1FA1">
        <w:rPr>
          <w:rFonts w:ascii="Arial" w:hAnsi="Arial" w:cs="Arial"/>
          <w:sz w:val="24"/>
          <w:szCs w:val="24"/>
        </w:rPr>
        <w:t>AIDS</w:t>
      </w:r>
    </w:p>
    <w:p w14:paraId="5210C132" w14:textId="0E9F25D5" w:rsidR="00BE7C49" w:rsidRPr="00CA1FA1" w:rsidRDefault="00BE7C49" w:rsidP="00BE7C49">
      <w:pPr>
        <w:rPr>
          <w:rFonts w:ascii="Arial" w:hAnsi="Arial" w:cs="Arial"/>
          <w:sz w:val="24"/>
          <w:szCs w:val="24"/>
        </w:rPr>
      </w:pPr>
      <w:r w:rsidRPr="00CA1FA1">
        <w:rPr>
          <w:rFonts w:ascii="Arial" w:hAnsi="Arial" w:cs="Arial"/>
          <w:sz w:val="24"/>
          <w:szCs w:val="24"/>
        </w:rPr>
        <w:t>Communicable diseases are the responsibly of Public Health. The Public Health Infectious Diseases Regulations 1988 place a duty on employers to adopt safe practices to prevent the spread of infection (especially blood-borne infection) and organisations may be liable for prosecution.</w:t>
      </w:r>
    </w:p>
    <w:p w14:paraId="67D07334" w14:textId="251CCD8D" w:rsidR="00BE7C49" w:rsidRPr="00CA1FA1" w:rsidRDefault="00BE7C49" w:rsidP="00BE7C49">
      <w:pPr>
        <w:rPr>
          <w:rFonts w:ascii="Arial" w:hAnsi="Arial" w:cs="Arial"/>
          <w:sz w:val="24"/>
          <w:szCs w:val="24"/>
        </w:rPr>
      </w:pPr>
      <w:r w:rsidRPr="00CA1FA1">
        <w:rPr>
          <w:rFonts w:ascii="Arial" w:hAnsi="Arial" w:cs="Arial"/>
          <w:sz w:val="24"/>
          <w:szCs w:val="24"/>
        </w:rPr>
        <w:t xml:space="preserve">Phab </w:t>
      </w:r>
      <w:r w:rsidR="00360F07">
        <w:rPr>
          <w:rFonts w:ascii="Arial" w:hAnsi="Arial" w:cs="Arial"/>
          <w:sz w:val="24"/>
          <w:szCs w:val="24"/>
        </w:rPr>
        <w:t xml:space="preserve">Ltd </w:t>
      </w:r>
      <w:r w:rsidR="00ED454B">
        <w:rPr>
          <w:rFonts w:ascii="Arial" w:hAnsi="Arial" w:cs="Arial"/>
          <w:sz w:val="24"/>
          <w:szCs w:val="24"/>
        </w:rPr>
        <w:t>will ensure</w:t>
      </w:r>
      <w:r w:rsidRPr="00CA1FA1">
        <w:rPr>
          <w:rFonts w:ascii="Arial" w:hAnsi="Arial" w:cs="Arial"/>
          <w:sz w:val="24"/>
          <w:szCs w:val="24"/>
        </w:rPr>
        <w:t>:</w:t>
      </w:r>
    </w:p>
    <w:p w14:paraId="42E07C24" w14:textId="72817A6F" w:rsidR="00BE7C49" w:rsidRPr="00CA1FA1" w:rsidRDefault="00ED454B" w:rsidP="00BE7C49">
      <w:pPr>
        <w:pStyle w:val="ListParagraph"/>
        <w:numPr>
          <w:ilvl w:val="0"/>
          <w:numId w:val="3"/>
        </w:numPr>
        <w:rPr>
          <w:rFonts w:ascii="Arial" w:hAnsi="Arial" w:cs="Arial"/>
          <w:sz w:val="24"/>
          <w:szCs w:val="24"/>
        </w:rPr>
      </w:pPr>
      <w:r>
        <w:rPr>
          <w:rFonts w:ascii="Arial" w:hAnsi="Arial" w:cs="Arial"/>
          <w:sz w:val="24"/>
          <w:szCs w:val="24"/>
        </w:rPr>
        <w:t>P</w:t>
      </w:r>
      <w:r w:rsidR="00BE7C49" w:rsidRPr="00CA1FA1">
        <w:rPr>
          <w:rFonts w:ascii="Arial" w:hAnsi="Arial" w:cs="Arial"/>
          <w:sz w:val="24"/>
          <w:szCs w:val="24"/>
        </w:rPr>
        <w:t>articipants, volunteers and staff as safe as possible from acquiring infections from any source</w:t>
      </w:r>
    </w:p>
    <w:p w14:paraId="2710D49D" w14:textId="74437790" w:rsidR="006660D8" w:rsidRDefault="00ED454B" w:rsidP="000E12DE">
      <w:pPr>
        <w:pStyle w:val="ListParagraph"/>
        <w:numPr>
          <w:ilvl w:val="0"/>
          <w:numId w:val="3"/>
        </w:numPr>
        <w:rPr>
          <w:rFonts w:ascii="Arial" w:hAnsi="Arial" w:cs="Arial"/>
          <w:sz w:val="24"/>
          <w:szCs w:val="24"/>
        </w:rPr>
      </w:pPr>
      <w:r>
        <w:rPr>
          <w:rFonts w:ascii="Arial" w:hAnsi="Arial" w:cs="Arial"/>
          <w:sz w:val="24"/>
          <w:szCs w:val="24"/>
        </w:rPr>
        <w:lastRenderedPageBreak/>
        <w:t>S</w:t>
      </w:r>
      <w:r w:rsidR="00BF16DE">
        <w:rPr>
          <w:rFonts w:ascii="Arial" w:hAnsi="Arial" w:cs="Arial"/>
          <w:sz w:val="24"/>
          <w:szCs w:val="24"/>
        </w:rPr>
        <w:t>taff and volunteer</w:t>
      </w:r>
      <w:r w:rsidR="00EC6D49">
        <w:rPr>
          <w:rFonts w:ascii="Arial" w:hAnsi="Arial" w:cs="Arial"/>
          <w:sz w:val="24"/>
          <w:szCs w:val="24"/>
        </w:rPr>
        <w:t>s</w:t>
      </w:r>
      <w:r w:rsidR="00BF16DE">
        <w:rPr>
          <w:rFonts w:ascii="Arial" w:hAnsi="Arial" w:cs="Arial"/>
          <w:sz w:val="24"/>
          <w:szCs w:val="24"/>
        </w:rPr>
        <w:t xml:space="preserve"> are</w:t>
      </w:r>
      <w:r w:rsidR="00BE7C49" w:rsidRPr="00CA1FA1">
        <w:rPr>
          <w:rFonts w:ascii="Arial" w:hAnsi="Arial" w:cs="Arial"/>
          <w:sz w:val="24"/>
          <w:szCs w:val="24"/>
        </w:rPr>
        <w:t xml:space="preserve"> aware of and put into practice the basic principles of infection control</w:t>
      </w:r>
    </w:p>
    <w:p w14:paraId="5A230AA8" w14:textId="3D75852A" w:rsidR="000E12DE" w:rsidRDefault="00EC6D49" w:rsidP="000E12DE">
      <w:pPr>
        <w:pStyle w:val="ListParagraph"/>
        <w:numPr>
          <w:ilvl w:val="0"/>
          <w:numId w:val="3"/>
        </w:numPr>
        <w:rPr>
          <w:rFonts w:ascii="Arial" w:hAnsi="Arial" w:cs="Arial"/>
          <w:sz w:val="24"/>
          <w:szCs w:val="24"/>
        </w:rPr>
      </w:pPr>
      <w:r w:rsidRPr="006660D8">
        <w:rPr>
          <w:rFonts w:ascii="Arial" w:hAnsi="Arial" w:cs="Arial"/>
          <w:sz w:val="24"/>
          <w:szCs w:val="24"/>
        </w:rPr>
        <w:t>Phab Ltd Adventure Leaders</w:t>
      </w:r>
      <w:r w:rsidR="000E12DE" w:rsidRPr="006660D8">
        <w:rPr>
          <w:rFonts w:ascii="Arial" w:hAnsi="Arial" w:cs="Arial"/>
          <w:sz w:val="24"/>
          <w:szCs w:val="24"/>
        </w:rPr>
        <w:t xml:space="preserve"> </w:t>
      </w:r>
      <w:r w:rsidR="00ED454B">
        <w:rPr>
          <w:rFonts w:ascii="Arial" w:hAnsi="Arial" w:cs="Arial"/>
          <w:sz w:val="24"/>
          <w:szCs w:val="24"/>
        </w:rPr>
        <w:t>are</w:t>
      </w:r>
      <w:r w:rsidR="000E12DE" w:rsidRPr="006660D8">
        <w:rPr>
          <w:rFonts w:ascii="Arial" w:hAnsi="Arial" w:cs="Arial"/>
          <w:sz w:val="24"/>
          <w:szCs w:val="24"/>
        </w:rPr>
        <w:t xml:space="preserve"> trained in infection prevention and control measures as part of Phab’s mandatory training programme.</w:t>
      </w:r>
    </w:p>
    <w:p w14:paraId="2F3E0423" w14:textId="3E0D8D7D" w:rsidR="0063782B" w:rsidRPr="007E5118" w:rsidRDefault="0063782B" w:rsidP="00AE15C7">
      <w:pPr>
        <w:pStyle w:val="ListParagraph"/>
        <w:numPr>
          <w:ilvl w:val="0"/>
          <w:numId w:val="3"/>
        </w:numPr>
        <w:rPr>
          <w:rFonts w:ascii="Arial" w:hAnsi="Arial" w:cs="Arial"/>
          <w:sz w:val="24"/>
          <w:szCs w:val="24"/>
        </w:rPr>
      </w:pPr>
      <w:r w:rsidRPr="007E5118">
        <w:rPr>
          <w:rFonts w:ascii="Arial" w:hAnsi="Arial" w:cs="Arial"/>
          <w:sz w:val="24"/>
          <w:szCs w:val="24"/>
        </w:rPr>
        <w:t>Phab Ltd will ensure that all staff, volunteers and participants have access to sufficient facilities and supplies of appropriate equipment to ensure that they can implement effective infection control.</w:t>
      </w:r>
      <w:r w:rsidR="007E5118" w:rsidRPr="007E5118">
        <w:rPr>
          <w:rFonts w:ascii="Arial" w:hAnsi="Arial" w:cs="Arial"/>
          <w:sz w:val="24"/>
          <w:szCs w:val="24"/>
        </w:rPr>
        <w:t xml:space="preserve"> </w:t>
      </w:r>
    </w:p>
    <w:p w14:paraId="3E268645" w14:textId="77777777" w:rsidR="003A3AFA" w:rsidRDefault="003A3AFA" w:rsidP="000E12DE">
      <w:pPr>
        <w:spacing w:after="0"/>
        <w:rPr>
          <w:rFonts w:ascii="Arial" w:hAnsi="Arial" w:cs="Arial"/>
          <w:b/>
          <w:sz w:val="24"/>
          <w:szCs w:val="24"/>
        </w:rPr>
      </w:pPr>
    </w:p>
    <w:p w14:paraId="1AC0FDC4" w14:textId="5E4C45AE" w:rsidR="00BE7C49" w:rsidRDefault="00BE7C49" w:rsidP="0077140E">
      <w:pPr>
        <w:spacing w:after="0"/>
        <w:rPr>
          <w:rFonts w:ascii="Arial" w:hAnsi="Arial" w:cs="Arial"/>
          <w:b/>
          <w:sz w:val="28"/>
          <w:szCs w:val="28"/>
        </w:rPr>
      </w:pPr>
      <w:r w:rsidRPr="003A3AFA">
        <w:rPr>
          <w:rFonts w:ascii="Arial" w:hAnsi="Arial" w:cs="Arial"/>
          <w:b/>
          <w:sz w:val="28"/>
          <w:szCs w:val="28"/>
        </w:rPr>
        <w:t>Procedures</w:t>
      </w:r>
    </w:p>
    <w:p w14:paraId="047C2A2C" w14:textId="77777777" w:rsidR="0077140E" w:rsidRPr="0077140E" w:rsidRDefault="0077140E" w:rsidP="0077140E">
      <w:pPr>
        <w:spacing w:after="0"/>
        <w:rPr>
          <w:rFonts w:ascii="Arial" w:hAnsi="Arial" w:cs="Arial"/>
          <w:b/>
          <w:sz w:val="28"/>
          <w:szCs w:val="28"/>
        </w:rPr>
      </w:pPr>
    </w:p>
    <w:p w14:paraId="22AB4499" w14:textId="77777777" w:rsidR="00331549" w:rsidRDefault="00BE7C49" w:rsidP="00331549">
      <w:pPr>
        <w:rPr>
          <w:rFonts w:ascii="Arial" w:hAnsi="Arial" w:cs="Arial"/>
          <w:sz w:val="24"/>
          <w:szCs w:val="24"/>
        </w:rPr>
      </w:pPr>
      <w:r w:rsidRPr="00301BD1">
        <w:rPr>
          <w:rFonts w:ascii="Arial" w:hAnsi="Arial" w:cs="Arial"/>
          <w:sz w:val="24"/>
          <w:szCs w:val="24"/>
        </w:rPr>
        <w:t xml:space="preserve">All staff and volunteers are required to make infection control a key priority and to </w:t>
      </w:r>
      <w:r w:rsidR="00331549">
        <w:rPr>
          <w:rFonts w:ascii="Arial" w:hAnsi="Arial" w:cs="Arial"/>
          <w:sz w:val="24"/>
          <w:szCs w:val="24"/>
        </w:rPr>
        <w:t>act in</w:t>
      </w:r>
      <w:r w:rsidRPr="00301BD1">
        <w:rPr>
          <w:rFonts w:ascii="Arial" w:hAnsi="Arial" w:cs="Arial"/>
          <w:sz w:val="24"/>
          <w:szCs w:val="24"/>
        </w:rPr>
        <w:t xml:space="preserve"> a way that i</w:t>
      </w:r>
      <w:r w:rsidR="00481FEA">
        <w:rPr>
          <w:rFonts w:ascii="Arial" w:hAnsi="Arial" w:cs="Arial"/>
          <w:sz w:val="24"/>
          <w:szCs w:val="24"/>
        </w:rPr>
        <w:t xml:space="preserve">s </w:t>
      </w:r>
      <w:r w:rsidRPr="00301BD1">
        <w:rPr>
          <w:rFonts w:ascii="Arial" w:hAnsi="Arial" w:cs="Arial"/>
          <w:sz w:val="24"/>
          <w:szCs w:val="24"/>
        </w:rPr>
        <w:t>compatible with safe, modern and effective infection control practice</w:t>
      </w:r>
      <w:r w:rsidR="00301BD1" w:rsidRPr="00301BD1">
        <w:rPr>
          <w:rFonts w:ascii="Arial" w:hAnsi="Arial" w:cs="Arial"/>
          <w:sz w:val="24"/>
          <w:szCs w:val="24"/>
        </w:rPr>
        <w:t>.</w:t>
      </w:r>
      <w:r w:rsidR="00331549">
        <w:rPr>
          <w:rFonts w:ascii="Arial" w:hAnsi="Arial" w:cs="Arial"/>
          <w:sz w:val="24"/>
          <w:szCs w:val="24"/>
        </w:rPr>
        <w:t xml:space="preserve"> </w:t>
      </w:r>
    </w:p>
    <w:p w14:paraId="7D0B469B" w14:textId="10803CDB" w:rsidR="00331549" w:rsidRDefault="00331549" w:rsidP="00331549">
      <w:pPr>
        <w:rPr>
          <w:rFonts w:ascii="Arial" w:hAnsi="Arial" w:cs="Arial"/>
          <w:sz w:val="24"/>
          <w:szCs w:val="24"/>
        </w:rPr>
      </w:pPr>
      <w:r>
        <w:rPr>
          <w:rFonts w:ascii="Arial" w:hAnsi="Arial" w:cs="Arial"/>
          <w:sz w:val="24"/>
          <w:szCs w:val="24"/>
        </w:rPr>
        <w:t>Everyone must</w:t>
      </w:r>
      <w:r w:rsidRPr="00301BD1">
        <w:rPr>
          <w:rFonts w:ascii="Arial" w:hAnsi="Arial" w:cs="Arial"/>
          <w:sz w:val="24"/>
          <w:szCs w:val="24"/>
        </w:rPr>
        <w:t xml:space="preserve">, </w:t>
      </w:r>
      <w:proofErr w:type="gramStart"/>
      <w:r w:rsidRPr="00301BD1">
        <w:rPr>
          <w:rFonts w:ascii="Arial" w:hAnsi="Arial" w:cs="Arial"/>
          <w:sz w:val="24"/>
          <w:szCs w:val="24"/>
        </w:rPr>
        <w:t>at all times</w:t>
      </w:r>
      <w:proofErr w:type="gramEnd"/>
      <w:r w:rsidRPr="00301BD1">
        <w:rPr>
          <w:rFonts w:ascii="Arial" w:hAnsi="Arial" w:cs="Arial"/>
          <w:sz w:val="24"/>
          <w:szCs w:val="24"/>
        </w:rPr>
        <w:t>, observe high standards of hygiene to protect themselves and participants from the unnecessary spread of infection</w:t>
      </w:r>
      <w:r>
        <w:rPr>
          <w:rFonts w:ascii="Arial" w:hAnsi="Arial" w:cs="Arial"/>
          <w:sz w:val="24"/>
          <w:szCs w:val="24"/>
        </w:rPr>
        <w:t>.</w:t>
      </w:r>
    </w:p>
    <w:p w14:paraId="267FC8EA" w14:textId="6250FBDC" w:rsidR="00BE7C49" w:rsidRPr="00331549" w:rsidRDefault="007E5118" w:rsidP="00BE7C49">
      <w:pPr>
        <w:rPr>
          <w:rFonts w:ascii="Arial" w:hAnsi="Arial" w:cs="Arial"/>
          <w:sz w:val="24"/>
          <w:szCs w:val="24"/>
        </w:rPr>
      </w:pPr>
      <w:r w:rsidRPr="007E5118">
        <w:rPr>
          <w:rFonts w:ascii="Arial" w:hAnsi="Arial" w:cs="Arial"/>
          <w:sz w:val="24"/>
          <w:szCs w:val="24"/>
        </w:rPr>
        <w:t xml:space="preserve">Anyone who does not feel they have access to sufficient facilities and supplies of appropriate equipment to ensure that they can implement effective infection control has a duty to inform the Adventure Leader/Manager. </w:t>
      </w:r>
    </w:p>
    <w:p w14:paraId="45AB8BFE" w14:textId="2BEFF9C3" w:rsidR="00BE7C49" w:rsidRPr="00331549" w:rsidRDefault="00BE7C49" w:rsidP="00BE7C49">
      <w:pPr>
        <w:rPr>
          <w:rFonts w:ascii="Arial" w:hAnsi="Arial" w:cs="Arial"/>
          <w:b/>
          <w:sz w:val="24"/>
          <w:szCs w:val="24"/>
        </w:rPr>
      </w:pPr>
      <w:r w:rsidRPr="00767176">
        <w:rPr>
          <w:rFonts w:ascii="Arial" w:hAnsi="Arial" w:cs="Arial"/>
          <w:b/>
          <w:sz w:val="28"/>
          <w:szCs w:val="28"/>
        </w:rPr>
        <w:t>Effective Hand Washing</w:t>
      </w:r>
      <w:r w:rsidR="00331549" w:rsidRPr="00767176">
        <w:rPr>
          <w:rFonts w:ascii="Arial" w:hAnsi="Arial" w:cs="Arial"/>
          <w:b/>
          <w:sz w:val="28"/>
          <w:szCs w:val="28"/>
        </w:rPr>
        <w:t>:</w:t>
      </w:r>
      <w:r w:rsidR="00331549">
        <w:rPr>
          <w:rFonts w:ascii="Arial" w:hAnsi="Arial" w:cs="Arial"/>
          <w:b/>
          <w:sz w:val="24"/>
          <w:szCs w:val="24"/>
        </w:rPr>
        <w:t xml:space="preserve"> </w:t>
      </w:r>
      <w:r w:rsidRPr="00301BD1">
        <w:rPr>
          <w:rFonts w:ascii="Arial" w:hAnsi="Arial" w:cs="Arial"/>
          <w:sz w:val="24"/>
          <w:szCs w:val="24"/>
        </w:rPr>
        <w:t xml:space="preserve">Phab accepts that </w:t>
      </w:r>
      <w:proofErr w:type="gramStart"/>
      <w:r w:rsidRPr="00301BD1">
        <w:rPr>
          <w:rFonts w:ascii="Arial" w:hAnsi="Arial" w:cs="Arial"/>
          <w:sz w:val="24"/>
          <w:szCs w:val="24"/>
        </w:rPr>
        <w:t>the majority of</w:t>
      </w:r>
      <w:proofErr w:type="gramEnd"/>
      <w:r w:rsidRPr="00301BD1">
        <w:rPr>
          <w:rFonts w:ascii="Arial" w:hAnsi="Arial" w:cs="Arial"/>
          <w:sz w:val="24"/>
          <w:szCs w:val="24"/>
        </w:rPr>
        <w:t xml:space="preserve"> cross-infection</w:t>
      </w:r>
      <w:r w:rsidR="00435DCE">
        <w:rPr>
          <w:rFonts w:ascii="Arial" w:hAnsi="Arial" w:cs="Arial"/>
          <w:sz w:val="24"/>
          <w:szCs w:val="24"/>
        </w:rPr>
        <w:t xml:space="preserve"> in a close environment </w:t>
      </w:r>
      <w:r w:rsidRPr="00301BD1">
        <w:rPr>
          <w:rFonts w:ascii="Arial" w:hAnsi="Arial" w:cs="Arial"/>
          <w:sz w:val="24"/>
          <w:szCs w:val="24"/>
        </w:rPr>
        <w:t xml:space="preserve">is caused by unwashed or poorly washed hands and environmental contamination. Phab </w:t>
      </w:r>
      <w:r w:rsidR="00435DCE">
        <w:rPr>
          <w:rFonts w:ascii="Arial" w:hAnsi="Arial" w:cs="Arial"/>
          <w:sz w:val="24"/>
          <w:szCs w:val="24"/>
        </w:rPr>
        <w:t xml:space="preserve">Ltd </w:t>
      </w:r>
      <w:r w:rsidRPr="00301BD1">
        <w:rPr>
          <w:rFonts w:ascii="Arial" w:hAnsi="Arial" w:cs="Arial"/>
          <w:sz w:val="24"/>
          <w:szCs w:val="24"/>
        </w:rPr>
        <w:t>follows the basic principle that regular, effective hand washing and drying, when done correctly, is the single most effective way to prevent the spread of communicable diseases.</w:t>
      </w:r>
    </w:p>
    <w:p w14:paraId="5A4C7520" w14:textId="77777777" w:rsidR="00BE7C49" w:rsidRPr="00301BD1" w:rsidRDefault="00BE7C49" w:rsidP="00301BD1">
      <w:pPr>
        <w:spacing w:after="0"/>
        <w:rPr>
          <w:rFonts w:ascii="Arial" w:hAnsi="Arial" w:cs="Arial"/>
          <w:sz w:val="24"/>
          <w:szCs w:val="24"/>
        </w:rPr>
      </w:pPr>
      <w:r w:rsidRPr="00301BD1">
        <w:rPr>
          <w:rFonts w:ascii="Arial" w:hAnsi="Arial" w:cs="Arial"/>
          <w:sz w:val="24"/>
          <w:szCs w:val="24"/>
        </w:rPr>
        <w:t>Everyone must therefore ensure that their hands are thoroughly washed and dried:</w:t>
      </w:r>
    </w:p>
    <w:p w14:paraId="423624E3" w14:textId="77777777" w:rsidR="00BE7C49" w:rsidRPr="00301BD1" w:rsidRDefault="00BE7C49" w:rsidP="00BE7C49">
      <w:pPr>
        <w:spacing w:after="0"/>
        <w:rPr>
          <w:rFonts w:ascii="Arial" w:hAnsi="Arial" w:cs="Arial"/>
          <w:sz w:val="24"/>
          <w:szCs w:val="24"/>
        </w:rPr>
      </w:pPr>
    </w:p>
    <w:p w14:paraId="542B9AD2" w14:textId="711B7210" w:rsidR="00986AE0" w:rsidRPr="00EE4A2A" w:rsidRDefault="00C64B8B" w:rsidP="00EE4A2A">
      <w:pPr>
        <w:pStyle w:val="ListParagraph"/>
        <w:numPr>
          <w:ilvl w:val="1"/>
          <w:numId w:val="1"/>
        </w:numPr>
        <w:rPr>
          <w:rFonts w:ascii="Arial" w:hAnsi="Arial" w:cs="Arial"/>
          <w:sz w:val="24"/>
          <w:szCs w:val="24"/>
        </w:rPr>
      </w:pPr>
      <w:r>
        <w:rPr>
          <w:rFonts w:ascii="Arial" w:hAnsi="Arial" w:cs="Arial"/>
          <w:sz w:val="24"/>
          <w:szCs w:val="24"/>
        </w:rPr>
        <w:t>As often as possible throughout the day</w:t>
      </w:r>
    </w:p>
    <w:p w14:paraId="3FDBFB03" w14:textId="77777777" w:rsidR="00BE7C49" w:rsidRDefault="00BE7C49" w:rsidP="00BE7C49">
      <w:pPr>
        <w:pStyle w:val="ListParagraph"/>
        <w:numPr>
          <w:ilvl w:val="1"/>
          <w:numId w:val="1"/>
        </w:numPr>
        <w:rPr>
          <w:rFonts w:ascii="Arial" w:hAnsi="Arial" w:cs="Arial"/>
          <w:sz w:val="24"/>
          <w:szCs w:val="24"/>
        </w:rPr>
      </w:pPr>
      <w:r w:rsidRPr="00301BD1">
        <w:rPr>
          <w:rFonts w:ascii="Arial" w:hAnsi="Arial" w:cs="Arial"/>
          <w:sz w:val="24"/>
          <w:szCs w:val="24"/>
        </w:rPr>
        <w:t>After handling any body fluids or waste or soiled items</w:t>
      </w:r>
    </w:p>
    <w:p w14:paraId="503E4D96" w14:textId="74F813C0" w:rsidR="00ED1D74" w:rsidRPr="00301BD1" w:rsidRDefault="00ED1D74" w:rsidP="00BE7C49">
      <w:pPr>
        <w:pStyle w:val="ListParagraph"/>
        <w:numPr>
          <w:ilvl w:val="1"/>
          <w:numId w:val="1"/>
        </w:numPr>
        <w:rPr>
          <w:rFonts w:ascii="Arial" w:hAnsi="Arial" w:cs="Arial"/>
          <w:sz w:val="24"/>
          <w:szCs w:val="24"/>
        </w:rPr>
      </w:pPr>
      <w:r>
        <w:rPr>
          <w:rFonts w:ascii="Arial" w:hAnsi="Arial" w:cs="Arial"/>
          <w:sz w:val="24"/>
          <w:szCs w:val="24"/>
        </w:rPr>
        <w:t>Blowing nose</w:t>
      </w:r>
      <w:r w:rsidR="00F616A3">
        <w:rPr>
          <w:rFonts w:ascii="Arial" w:hAnsi="Arial" w:cs="Arial"/>
          <w:sz w:val="24"/>
          <w:szCs w:val="24"/>
        </w:rPr>
        <w:t xml:space="preserve">, </w:t>
      </w:r>
      <w:r>
        <w:rPr>
          <w:rFonts w:ascii="Arial" w:hAnsi="Arial" w:cs="Arial"/>
          <w:sz w:val="24"/>
          <w:szCs w:val="24"/>
        </w:rPr>
        <w:t>snee</w:t>
      </w:r>
      <w:r w:rsidR="00F616A3">
        <w:rPr>
          <w:rFonts w:ascii="Arial" w:hAnsi="Arial" w:cs="Arial"/>
          <w:sz w:val="24"/>
          <w:szCs w:val="24"/>
        </w:rPr>
        <w:t>zing or coughing</w:t>
      </w:r>
    </w:p>
    <w:p w14:paraId="753966CC" w14:textId="77777777" w:rsidR="00BE7C49" w:rsidRPr="00301BD1" w:rsidRDefault="00BE7C49" w:rsidP="00BE7C49">
      <w:pPr>
        <w:pStyle w:val="ListParagraph"/>
        <w:numPr>
          <w:ilvl w:val="1"/>
          <w:numId w:val="1"/>
        </w:numPr>
        <w:rPr>
          <w:rFonts w:ascii="Arial" w:hAnsi="Arial" w:cs="Arial"/>
          <w:sz w:val="24"/>
          <w:szCs w:val="24"/>
        </w:rPr>
      </w:pPr>
      <w:r w:rsidRPr="00301BD1">
        <w:rPr>
          <w:rFonts w:ascii="Arial" w:hAnsi="Arial" w:cs="Arial"/>
          <w:sz w:val="24"/>
          <w:szCs w:val="24"/>
        </w:rPr>
        <w:t>After using the toilet</w:t>
      </w:r>
    </w:p>
    <w:p w14:paraId="36298F9B" w14:textId="77777777" w:rsidR="00BE7C49" w:rsidRPr="00301BD1" w:rsidRDefault="00BE7C49" w:rsidP="00BE7C49">
      <w:pPr>
        <w:pStyle w:val="ListParagraph"/>
        <w:numPr>
          <w:ilvl w:val="1"/>
          <w:numId w:val="1"/>
        </w:numPr>
        <w:rPr>
          <w:rFonts w:ascii="Arial" w:hAnsi="Arial" w:cs="Arial"/>
          <w:sz w:val="24"/>
          <w:szCs w:val="24"/>
        </w:rPr>
      </w:pPr>
      <w:r w:rsidRPr="00301BD1">
        <w:rPr>
          <w:rFonts w:ascii="Arial" w:hAnsi="Arial" w:cs="Arial"/>
          <w:sz w:val="24"/>
          <w:szCs w:val="24"/>
        </w:rPr>
        <w:t xml:space="preserve">Before handling food stuffs.  </w:t>
      </w:r>
    </w:p>
    <w:p w14:paraId="7376EB92" w14:textId="6D85B89B" w:rsidR="00BE7C49" w:rsidRPr="00301BD1" w:rsidRDefault="00BE7C49" w:rsidP="00BE7C49">
      <w:pPr>
        <w:pStyle w:val="ListParagraph"/>
        <w:numPr>
          <w:ilvl w:val="1"/>
          <w:numId w:val="1"/>
        </w:numPr>
        <w:rPr>
          <w:rFonts w:ascii="Arial" w:hAnsi="Arial" w:cs="Arial"/>
          <w:sz w:val="24"/>
          <w:szCs w:val="24"/>
        </w:rPr>
      </w:pPr>
      <w:r w:rsidRPr="00301BD1">
        <w:rPr>
          <w:rFonts w:ascii="Arial" w:hAnsi="Arial" w:cs="Arial"/>
          <w:sz w:val="24"/>
          <w:szCs w:val="24"/>
        </w:rPr>
        <w:t xml:space="preserve">Before and after any </w:t>
      </w:r>
      <w:r w:rsidR="00986AE0">
        <w:rPr>
          <w:rFonts w:ascii="Arial" w:hAnsi="Arial" w:cs="Arial"/>
          <w:sz w:val="24"/>
          <w:szCs w:val="24"/>
        </w:rPr>
        <w:t xml:space="preserve">personal </w:t>
      </w:r>
      <w:r w:rsidRPr="00301BD1">
        <w:rPr>
          <w:rFonts w:ascii="Arial" w:hAnsi="Arial" w:cs="Arial"/>
          <w:sz w:val="24"/>
          <w:szCs w:val="24"/>
        </w:rPr>
        <w:t>care or clinical activity</w:t>
      </w:r>
    </w:p>
    <w:p w14:paraId="34383E12" w14:textId="77777777" w:rsidR="00BE7C49" w:rsidRPr="00301BD1" w:rsidRDefault="00BE7C49" w:rsidP="00BE7C49">
      <w:pPr>
        <w:pStyle w:val="ListParagraph"/>
        <w:ind w:left="1440"/>
        <w:rPr>
          <w:rFonts w:ascii="Arial" w:hAnsi="Arial" w:cs="Arial"/>
          <w:sz w:val="24"/>
          <w:szCs w:val="24"/>
        </w:rPr>
      </w:pPr>
    </w:p>
    <w:p w14:paraId="6CB20018" w14:textId="2CE6E58F" w:rsidR="00301BD1" w:rsidRPr="00EE4A2A" w:rsidRDefault="00BE7C49" w:rsidP="00301BD1">
      <w:pPr>
        <w:rPr>
          <w:rFonts w:ascii="Arial" w:hAnsi="Arial" w:cs="Arial"/>
          <w:b/>
          <w:bCs/>
          <w:sz w:val="24"/>
          <w:szCs w:val="24"/>
        </w:rPr>
      </w:pPr>
      <w:r w:rsidRPr="00EE4A2A">
        <w:rPr>
          <w:rFonts w:ascii="Arial" w:hAnsi="Arial" w:cs="Arial"/>
          <w:b/>
          <w:bCs/>
          <w:sz w:val="24"/>
          <w:szCs w:val="24"/>
        </w:rPr>
        <w:t xml:space="preserve">Hands </w:t>
      </w:r>
      <w:r w:rsidR="00544E1F">
        <w:rPr>
          <w:rFonts w:ascii="Arial" w:hAnsi="Arial" w:cs="Arial"/>
          <w:b/>
          <w:bCs/>
          <w:sz w:val="24"/>
          <w:szCs w:val="24"/>
        </w:rPr>
        <w:t>must</w:t>
      </w:r>
      <w:r w:rsidRPr="00EE4A2A">
        <w:rPr>
          <w:rFonts w:ascii="Arial" w:hAnsi="Arial" w:cs="Arial"/>
          <w:b/>
          <w:bCs/>
          <w:sz w:val="24"/>
          <w:szCs w:val="24"/>
        </w:rPr>
        <w:t xml:space="preserve"> be washed thoroughly according to </w:t>
      </w:r>
      <w:r w:rsidR="00544E1F">
        <w:rPr>
          <w:rFonts w:ascii="Arial" w:hAnsi="Arial" w:cs="Arial"/>
          <w:b/>
          <w:bCs/>
          <w:sz w:val="24"/>
          <w:szCs w:val="24"/>
        </w:rPr>
        <w:t>these</w:t>
      </w:r>
      <w:r w:rsidRPr="00EE4A2A">
        <w:rPr>
          <w:rFonts w:ascii="Arial" w:hAnsi="Arial" w:cs="Arial"/>
          <w:b/>
          <w:bCs/>
          <w:sz w:val="24"/>
          <w:szCs w:val="24"/>
        </w:rPr>
        <w:t xml:space="preserve"> guidelines</w:t>
      </w:r>
      <w:r w:rsidR="00EE4A2A">
        <w:rPr>
          <w:rFonts w:ascii="Arial" w:hAnsi="Arial" w:cs="Arial"/>
          <w:b/>
          <w:bCs/>
          <w:sz w:val="24"/>
          <w:szCs w:val="24"/>
        </w:rPr>
        <w:t>:</w:t>
      </w:r>
    </w:p>
    <w:p w14:paraId="03BA8478" w14:textId="1BD41C64" w:rsidR="00BE7C49" w:rsidRDefault="00BE7C49" w:rsidP="00EE4A2A">
      <w:pPr>
        <w:pStyle w:val="ListParagraph"/>
        <w:numPr>
          <w:ilvl w:val="0"/>
          <w:numId w:val="9"/>
        </w:numPr>
        <w:spacing w:after="0"/>
        <w:rPr>
          <w:rFonts w:ascii="Arial" w:hAnsi="Arial" w:cs="Arial"/>
          <w:sz w:val="24"/>
          <w:szCs w:val="24"/>
        </w:rPr>
      </w:pPr>
      <w:r w:rsidRPr="00EE4A2A">
        <w:rPr>
          <w:rFonts w:ascii="Arial" w:hAnsi="Arial" w:cs="Arial"/>
          <w:sz w:val="24"/>
          <w:szCs w:val="24"/>
        </w:rPr>
        <w:t xml:space="preserve">Liquid soaps and disposable paper towels are </w:t>
      </w:r>
      <w:r w:rsidR="00B50252" w:rsidRPr="00EE4A2A">
        <w:rPr>
          <w:rFonts w:ascii="Arial" w:hAnsi="Arial" w:cs="Arial"/>
          <w:sz w:val="24"/>
          <w:szCs w:val="24"/>
        </w:rPr>
        <w:t xml:space="preserve">to be </w:t>
      </w:r>
      <w:r w:rsidRPr="00EE4A2A">
        <w:rPr>
          <w:rFonts w:ascii="Arial" w:hAnsi="Arial" w:cs="Arial"/>
          <w:sz w:val="24"/>
          <w:szCs w:val="24"/>
        </w:rPr>
        <w:t>used rather than bar soaps and fabric towels</w:t>
      </w:r>
      <w:r w:rsidR="00B50252" w:rsidRPr="00EE4A2A">
        <w:rPr>
          <w:rFonts w:ascii="Arial" w:hAnsi="Arial" w:cs="Arial"/>
          <w:sz w:val="24"/>
          <w:szCs w:val="24"/>
        </w:rPr>
        <w:t>.</w:t>
      </w:r>
    </w:p>
    <w:p w14:paraId="7D35B513" w14:textId="614C96C6" w:rsidR="001B735F" w:rsidRPr="00EE4A2A" w:rsidRDefault="001B735F" w:rsidP="00EE4A2A">
      <w:pPr>
        <w:pStyle w:val="ListParagraph"/>
        <w:numPr>
          <w:ilvl w:val="0"/>
          <w:numId w:val="9"/>
        </w:numPr>
        <w:spacing w:after="0"/>
        <w:rPr>
          <w:rFonts w:ascii="Arial" w:hAnsi="Arial" w:cs="Arial"/>
          <w:sz w:val="24"/>
          <w:szCs w:val="24"/>
        </w:rPr>
      </w:pPr>
      <w:r>
        <w:rPr>
          <w:rFonts w:ascii="Arial" w:hAnsi="Arial" w:cs="Arial"/>
          <w:sz w:val="24"/>
          <w:szCs w:val="24"/>
        </w:rPr>
        <w:t>Hands should be washed for at least 20 seconds</w:t>
      </w:r>
    </w:p>
    <w:p w14:paraId="213FADC3" w14:textId="501803B9" w:rsidR="003A3AFA" w:rsidRPr="00EE4A2A" w:rsidRDefault="00BE7C49" w:rsidP="00EE4A2A">
      <w:pPr>
        <w:pStyle w:val="ListParagraph"/>
        <w:numPr>
          <w:ilvl w:val="0"/>
          <w:numId w:val="9"/>
        </w:numPr>
        <w:spacing w:after="0"/>
        <w:rPr>
          <w:rFonts w:ascii="Arial" w:hAnsi="Arial" w:cs="Arial"/>
          <w:sz w:val="24"/>
          <w:szCs w:val="24"/>
        </w:rPr>
      </w:pPr>
      <w:r w:rsidRPr="00EE4A2A">
        <w:rPr>
          <w:rFonts w:ascii="Arial" w:hAnsi="Arial" w:cs="Arial"/>
          <w:sz w:val="24"/>
          <w:szCs w:val="24"/>
        </w:rPr>
        <w:t xml:space="preserve">All cuts or abrasions, particularly on the hands, should be </w:t>
      </w:r>
      <w:proofErr w:type="gramStart"/>
      <w:r w:rsidRPr="00EE4A2A">
        <w:rPr>
          <w:rFonts w:ascii="Arial" w:hAnsi="Arial" w:cs="Arial"/>
          <w:sz w:val="24"/>
          <w:szCs w:val="24"/>
        </w:rPr>
        <w:t>covered with waterproof dressings at all times</w:t>
      </w:r>
      <w:proofErr w:type="gramEnd"/>
      <w:r w:rsidR="00B50252" w:rsidRPr="00EE4A2A">
        <w:rPr>
          <w:rFonts w:ascii="Arial" w:hAnsi="Arial" w:cs="Arial"/>
          <w:sz w:val="24"/>
          <w:szCs w:val="24"/>
        </w:rPr>
        <w:t>.</w:t>
      </w:r>
    </w:p>
    <w:p w14:paraId="22F9E4A3" w14:textId="2FA7BC1E" w:rsidR="000E12DE" w:rsidRDefault="00BE7C49" w:rsidP="00EE4A2A">
      <w:pPr>
        <w:pStyle w:val="ListParagraph"/>
        <w:numPr>
          <w:ilvl w:val="0"/>
          <w:numId w:val="9"/>
        </w:numPr>
        <w:spacing w:after="0"/>
        <w:rPr>
          <w:rFonts w:ascii="Arial" w:hAnsi="Arial" w:cs="Arial"/>
          <w:sz w:val="24"/>
          <w:szCs w:val="24"/>
        </w:rPr>
      </w:pPr>
      <w:r w:rsidRPr="00EE4A2A">
        <w:rPr>
          <w:rFonts w:ascii="Arial" w:hAnsi="Arial" w:cs="Arial"/>
          <w:sz w:val="24"/>
          <w:szCs w:val="24"/>
        </w:rPr>
        <w:t xml:space="preserve">Antiseptic/Antibacterial handwashing solutions </w:t>
      </w:r>
      <w:r w:rsidR="003B163A">
        <w:rPr>
          <w:rFonts w:ascii="Arial" w:hAnsi="Arial" w:cs="Arial"/>
          <w:sz w:val="24"/>
          <w:szCs w:val="24"/>
        </w:rPr>
        <w:t>can be</w:t>
      </w:r>
      <w:r w:rsidRPr="00EE4A2A">
        <w:rPr>
          <w:rFonts w:ascii="Arial" w:hAnsi="Arial" w:cs="Arial"/>
          <w:sz w:val="24"/>
          <w:szCs w:val="24"/>
        </w:rPr>
        <w:t xml:space="preserve"> used in situations where effective hand washing is not possible.</w:t>
      </w:r>
    </w:p>
    <w:p w14:paraId="58A506F7" w14:textId="77777777" w:rsidR="00D7486C" w:rsidRDefault="00D7486C" w:rsidP="00D7486C">
      <w:pPr>
        <w:spacing w:after="0"/>
        <w:rPr>
          <w:rFonts w:ascii="Arial" w:hAnsi="Arial" w:cs="Arial"/>
          <w:sz w:val="24"/>
          <w:szCs w:val="24"/>
        </w:rPr>
      </w:pPr>
    </w:p>
    <w:p w14:paraId="60860482" w14:textId="4F05E9AF" w:rsidR="00D90E11" w:rsidRPr="00767176" w:rsidRDefault="00D7486C" w:rsidP="003A3AFA">
      <w:pPr>
        <w:spacing w:after="0"/>
        <w:rPr>
          <w:rFonts w:ascii="Arial" w:hAnsi="Arial" w:cs="Arial"/>
          <w:b/>
          <w:bCs/>
          <w:sz w:val="24"/>
          <w:szCs w:val="24"/>
        </w:rPr>
      </w:pPr>
      <w:r w:rsidRPr="007253A0">
        <w:rPr>
          <w:rFonts w:ascii="Arial" w:hAnsi="Arial" w:cs="Arial"/>
          <w:b/>
          <w:bCs/>
          <w:sz w:val="28"/>
          <w:szCs w:val="28"/>
        </w:rPr>
        <w:t xml:space="preserve">Personal </w:t>
      </w:r>
      <w:r w:rsidR="00087FB6" w:rsidRPr="007253A0">
        <w:rPr>
          <w:rFonts w:ascii="Arial" w:hAnsi="Arial" w:cs="Arial"/>
          <w:b/>
          <w:bCs/>
          <w:sz w:val="28"/>
          <w:szCs w:val="28"/>
        </w:rPr>
        <w:t>Illness:</w:t>
      </w:r>
      <w:r w:rsidR="00767176">
        <w:rPr>
          <w:rFonts w:ascii="Arial" w:hAnsi="Arial" w:cs="Arial"/>
          <w:b/>
          <w:bCs/>
          <w:sz w:val="24"/>
          <w:szCs w:val="24"/>
        </w:rPr>
        <w:t xml:space="preserve"> </w:t>
      </w:r>
      <w:r w:rsidR="00636B2B">
        <w:rPr>
          <w:rFonts w:ascii="Arial" w:hAnsi="Arial" w:cs="Arial"/>
          <w:sz w:val="24"/>
          <w:szCs w:val="24"/>
        </w:rPr>
        <w:t xml:space="preserve">Whilst attending a Phab Adventure, </w:t>
      </w:r>
      <w:r w:rsidR="00453B04">
        <w:rPr>
          <w:rFonts w:ascii="Arial" w:hAnsi="Arial" w:cs="Arial"/>
          <w:sz w:val="24"/>
          <w:szCs w:val="24"/>
        </w:rPr>
        <w:t xml:space="preserve">there will be large group situations. </w:t>
      </w:r>
      <w:r w:rsidR="00D90E11">
        <w:rPr>
          <w:rFonts w:ascii="Arial" w:hAnsi="Arial" w:cs="Arial"/>
          <w:sz w:val="24"/>
          <w:szCs w:val="24"/>
        </w:rPr>
        <w:t xml:space="preserve">To prevent the spread of </w:t>
      </w:r>
      <w:r w:rsidR="0018107A">
        <w:rPr>
          <w:rFonts w:ascii="Arial" w:hAnsi="Arial" w:cs="Arial"/>
          <w:sz w:val="24"/>
          <w:szCs w:val="24"/>
        </w:rPr>
        <w:t xml:space="preserve">illness e.g.  Norovirus etc. Phab Ltd will: </w:t>
      </w:r>
    </w:p>
    <w:p w14:paraId="78B341AE" w14:textId="77777777" w:rsidR="00D90E11" w:rsidRDefault="00D90E11" w:rsidP="003A3AFA">
      <w:pPr>
        <w:spacing w:after="0"/>
        <w:rPr>
          <w:rFonts w:ascii="Arial" w:hAnsi="Arial" w:cs="Arial"/>
          <w:sz w:val="24"/>
          <w:szCs w:val="24"/>
        </w:rPr>
      </w:pPr>
    </w:p>
    <w:p w14:paraId="71BE399C" w14:textId="47FECE3B"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lastRenderedPageBreak/>
        <w:t>Report the Illness</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If </w:t>
      </w:r>
      <w:r w:rsidR="00087FB6" w:rsidRPr="00767176">
        <w:rPr>
          <w:rFonts w:ascii="Arial" w:hAnsi="Arial" w:cs="Arial"/>
          <w:sz w:val="24"/>
          <w:szCs w:val="24"/>
        </w:rPr>
        <w:t>a staff member, volunteer or participant</w:t>
      </w:r>
      <w:r w:rsidRPr="00767176">
        <w:rPr>
          <w:rFonts w:ascii="Arial" w:hAnsi="Arial" w:cs="Arial"/>
          <w:sz w:val="24"/>
          <w:szCs w:val="24"/>
        </w:rPr>
        <w:t xml:space="preserve"> begin</w:t>
      </w:r>
      <w:r w:rsidR="00087FB6" w:rsidRPr="00767176">
        <w:rPr>
          <w:rFonts w:ascii="Arial" w:hAnsi="Arial" w:cs="Arial"/>
          <w:sz w:val="24"/>
          <w:szCs w:val="24"/>
        </w:rPr>
        <w:t>s</w:t>
      </w:r>
      <w:r w:rsidRPr="00767176">
        <w:rPr>
          <w:rFonts w:ascii="Arial" w:hAnsi="Arial" w:cs="Arial"/>
          <w:sz w:val="24"/>
          <w:szCs w:val="24"/>
        </w:rPr>
        <w:t xml:space="preserve"> to feel unwell, </w:t>
      </w:r>
      <w:r w:rsidR="00087FB6" w:rsidRPr="00767176">
        <w:rPr>
          <w:rFonts w:ascii="Arial" w:hAnsi="Arial" w:cs="Arial"/>
          <w:sz w:val="24"/>
          <w:szCs w:val="24"/>
        </w:rPr>
        <w:t>this must be reported to</w:t>
      </w:r>
      <w:r w:rsidRPr="00767176">
        <w:rPr>
          <w:rFonts w:ascii="Arial" w:hAnsi="Arial" w:cs="Arial"/>
          <w:sz w:val="24"/>
          <w:szCs w:val="24"/>
        </w:rPr>
        <w:t xml:space="preserve"> the </w:t>
      </w:r>
      <w:r w:rsidR="00087FB6" w:rsidRPr="00767176">
        <w:rPr>
          <w:rFonts w:ascii="Arial" w:hAnsi="Arial" w:cs="Arial"/>
          <w:sz w:val="24"/>
          <w:szCs w:val="24"/>
        </w:rPr>
        <w:t>Adventure Leader</w:t>
      </w:r>
      <w:r w:rsidRPr="00767176">
        <w:rPr>
          <w:rFonts w:ascii="Arial" w:hAnsi="Arial" w:cs="Arial"/>
          <w:sz w:val="24"/>
          <w:szCs w:val="24"/>
        </w:rPr>
        <w:t xml:space="preserve"> or designated point of contact immediately. </w:t>
      </w:r>
    </w:p>
    <w:p w14:paraId="29B51607" w14:textId="5C658350"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Seek Medical Attention</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If medical attention is needed, the </w:t>
      </w:r>
      <w:r w:rsidR="00087FB6" w:rsidRPr="00767176">
        <w:rPr>
          <w:rFonts w:ascii="Arial" w:hAnsi="Arial" w:cs="Arial"/>
          <w:sz w:val="24"/>
          <w:szCs w:val="24"/>
        </w:rPr>
        <w:t xml:space="preserve">Adventure Leader </w:t>
      </w:r>
      <w:r w:rsidRPr="00767176">
        <w:rPr>
          <w:rFonts w:ascii="Arial" w:hAnsi="Arial" w:cs="Arial"/>
          <w:sz w:val="24"/>
          <w:szCs w:val="24"/>
        </w:rPr>
        <w:t xml:space="preserve">will assist in arranging for a local healthcare provider or emergency services. </w:t>
      </w:r>
      <w:r w:rsidR="00AA055E" w:rsidRPr="00767176">
        <w:rPr>
          <w:rFonts w:ascii="Arial" w:hAnsi="Arial" w:cs="Arial"/>
          <w:sz w:val="24"/>
          <w:szCs w:val="24"/>
        </w:rPr>
        <w:t>The ill person is</w:t>
      </w:r>
      <w:r w:rsidRPr="00767176">
        <w:rPr>
          <w:rFonts w:ascii="Arial" w:hAnsi="Arial" w:cs="Arial"/>
          <w:sz w:val="24"/>
          <w:szCs w:val="24"/>
        </w:rPr>
        <w:t xml:space="preserve"> advised to carry any necessary personal medications</w:t>
      </w:r>
      <w:r w:rsidR="004451AA" w:rsidRPr="00767176">
        <w:rPr>
          <w:rFonts w:ascii="Arial" w:hAnsi="Arial" w:cs="Arial"/>
          <w:sz w:val="24"/>
          <w:szCs w:val="24"/>
        </w:rPr>
        <w:t xml:space="preserve"> </w:t>
      </w:r>
      <w:r w:rsidR="00861737" w:rsidRPr="00767176">
        <w:rPr>
          <w:rFonts w:ascii="Arial" w:hAnsi="Arial" w:cs="Arial"/>
          <w:sz w:val="24"/>
          <w:szCs w:val="24"/>
        </w:rPr>
        <w:t>and medical information given via Consent forms etc</w:t>
      </w:r>
      <w:r w:rsidR="004451AA" w:rsidRPr="00767176">
        <w:rPr>
          <w:rFonts w:ascii="Arial" w:hAnsi="Arial" w:cs="Arial"/>
          <w:sz w:val="24"/>
          <w:szCs w:val="24"/>
        </w:rPr>
        <w:t>.</w:t>
      </w:r>
    </w:p>
    <w:p w14:paraId="231AC3DD" w14:textId="7C384402"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Isolation if Necessary</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To prevent the spread of contagious illnesses, </w:t>
      </w:r>
      <w:r w:rsidR="00DE4C17" w:rsidRPr="00767176">
        <w:rPr>
          <w:rFonts w:ascii="Arial" w:hAnsi="Arial" w:cs="Arial"/>
          <w:sz w:val="24"/>
          <w:szCs w:val="24"/>
        </w:rPr>
        <w:t>the person</w:t>
      </w:r>
      <w:r w:rsidRPr="00767176">
        <w:rPr>
          <w:rFonts w:ascii="Arial" w:hAnsi="Arial" w:cs="Arial"/>
          <w:sz w:val="24"/>
          <w:szCs w:val="24"/>
        </w:rPr>
        <w:t xml:space="preserve"> may be asked to stay in </w:t>
      </w:r>
      <w:r w:rsidR="00DE4C17" w:rsidRPr="00767176">
        <w:rPr>
          <w:rFonts w:ascii="Arial" w:hAnsi="Arial" w:cs="Arial"/>
          <w:sz w:val="24"/>
          <w:szCs w:val="24"/>
        </w:rPr>
        <w:t xml:space="preserve">their </w:t>
      </w:r>
      <w:r w:rsidRPr="00767176">
        <w:rPr>
          <w:rFonts w:ascii="Arial" w:hAnsi="Arial" w:cs="Arial"/>
          <w:sz w:val="24"/>
          <w:szCs w:val="24"/>
        </w:rPr>
        <w:t xml:space="preserve">room or designated area until </w:t>
      </w:r>
      <w:r w:rsidR="000B5610" w:rsidRPr="00767176">
        <w:rPr>
          <w:rFonts w:ascii="Arial" w:hAnsi="Arial" w:cs="Arial"/>
          <w:sz w:val="24"/>
          <w:szCs w:val="24"/>
        </w:rPr>
        <w:t>they</w:t>
      </w:r>
      <w:r w:rsidRPr="00767176">
        <w:rPr>
          <w:rFonts w:ascii="Arial" w:hAnsi="Arial" w:cs="Arial"/>
          <w:sz w:val="24"/>
          <w:szCs w:val="24"/>
        </w:rPr>
        <w:t xml:space="preserve"> are well enough to rejoin the group.</w:t>
      </w:r>
    </w:p>
    <w:p w14:paraId="54D8CD66" w14:textId="5D9B969B"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Communication with Group</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The </w:t>
      </w:r>
      <w:r w:rsidR="00DE4C17" w:rsidRPr="00767176">
        <w:rPr>
          <w:rFonts w:ascii="Arial" w:hAnsi="Arial" w:cs="Arial"/>
          <w:sz w:val="24"/>
          <w:szCs w:val="24"/>
        </w:rPr>
        <w:t>Adventure Leader</w:t>
      </w:r>
      <w:r w:rsidRPr="00767176">
        <w:rPr>
          <w:rFonts w:ascii="Arial" w:hAnsi="Arial" w:cs="Arial"/>
          <w:sz w:val="24"/>
          <w:szCs w:val="24"/>
        </w:rPr>
        <w:t xml:space="preserve"> will keep the rest of the group informed and ensure any necessary adjustments to planned activities are made.</w:t>
      </w:r>
    </w:p>
    <w:p w14:paraId="1C4CB346" w14:textId="1B17B5F1"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Recovery and Return</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If the illness is non-contagious and </w:t>
      </w:r>
      <w:r w:rsidR="00DE4C17" w:rsidRPr="00767176">
        <w:rPr>
          <w:rFonts w:ascii="Arial" w:hAnsi="Arial" w:cs="Arial"/>
          <w:sz w:val="24"/>
          <w:szCs w:val="24"/>
        </w:rPr>
        <w:t>a person</w:t>
      </w:r>
      <w:r w:rsidRPr="00767176">
        <w:rPr>
          <w:rFonts w:ascii="Arial" w:hAnsi="Arial" w:cs="Arial"/>
          <w:sz w:val="24"/>
          <w:szCs w:val="24"/>
        </w:rPr>
        <w:t xml:space="preserve"> feel</w:t>
      </w:r>
      <w:r w:rsidR="00DE4C17" w:rsidRPr="00767176">
        <w:rPr>
          <w:rFonts w:ascii="Arial" w:hAnsi="Arial" w:cs="Arial"/>
          <w:sz w:val="24"/>
          <w:szCs w:val="24"/>
        </w:rPr>
        <w:t>s</w:t>
      </w:r>
      <w:r w:rsidRPr="00767176">
        <w:rPr>
          <w:rFonts w:ascii="Arial" w:hAnsi="Arial" w:cs="Arial"/>
          <w:sz w:val="24"/>
          <w:szCs w:val="24"/>
        </w:rPr>
        <w:t xml:space="preserve"> better, </w:t>
      </w:r>
      <w:r w:rsidR="00DE4C17" w:rsidRPr="00767176">
        <w:rPr>
          <w:rFonts w:ascii="Arial" w:hAnsi="Arial" w:cs="Arial"/>
          <w:sz w:val="24"/>
          <w:szCs w:val="24"/>
        </w:rPr>
        <w:t>they</w:t>
      </w:r>
      <w:r w:rsidRPr="00767176">
        <w:rPr>
          <w:rFonts w:ascii="Arial" w:hAnsi="Arial" w:cs="Arial"/>
          <w:sz w:val="24"/>
          <w:szCs w:val="24"/>
        </w:rPr>
        <w:t xml:space="preserve"> may rejoin the group’s activities at the discretion of the </w:t>
      </w:r>
      <w:r w:rsidR="00DE4C17" w:rsidRPr="00767176">
        <w:rPr>
          <w:rFonts w:ascii="Arial" w:hAnsi="Arial" w:cs="Arial"/>
          <w:sz w:val="24"/>
          <w:szCs w:val="24"/>
        </w:rPr>
        <w:t>Adventure Leader</w:t>
      </w:r>
      <w:r w:rsidRPr="00767176">
        <w:rPr>
          <w:rFonts w:ascii="Arial" w:hAnsi="Arial" w:cs="Arial"/>
          <w:sz w:val="24"/>
          <w:szCs w:val="24"/>
        </w:rPr>
        <w:t xml:space="preserve"> or a healthcare professional.</w:t>
      </w:r>
    </w:p>
    <w:p w14:paraId="45864983" w14:textId="0E91CB40" w:rsidR="00D7486C" w:rsidRPr="00767176" w:rsidRDefault="00D7486C"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Emergency Contact</w:t>
      </w:r>
      <w:r w:rsidRPr="00767176">
        <w:rPr>
          <w:rFonts w:ascii="Arial" w:hAnsi="Arial" w:cs="Arial"/>
          <w:sz w:val="24"/>
          <w:szCs w:val="24"/>
        </w:rPr>
        <w:t>:</w:t>
      </w:r>
      <w:r w:rsidR="00AA055E" w:rsidRPr="00767176">
        <w:rPr>
          <w:rFonts w:ascii="Arial" w:hAnsi="Arial" w:cs="Arial"/>
          <w:sz w:val="24"/>
          <w:szCs w:val="24"/>
        </w:rPr>
        <w:t xml:space="preserve"> </w:t>
      </w:r>
      <w:r w:rsidRPr="00767176">
        <w:rPr>
          <w:rFonts w:ascii="Arial" w:hAnsi="Arial" w:cs="Arial"/>
          <w:sz w:val="24"/>
          <w:szCs w:val="24"/>
        </w:rPr>
        <w:t xml:space="preserve">In case of a serious illness or injury, the </w:t>
      </w:r>
      <w:r w:rsidR="00DE4C17" w:rsidRPr="00767176">
        <w:rPr>
          <w:rFonts w:ascii="Arial" w:hAnsi="Arial" w:cs="Arial"/>
          <w:sz w:val="24"/>
          <w:szCs w:val="24"/>
        </w:rPr>
        <w:t>Adventure Leader</w:t>
      </w:r>
      <w:r w:rsidRPr="00767176">
        <w:rPr>
          <w:rFonts w:ascii="Arial" w:hAnsi="Arial" w:cs="Arial"/>
          <w:sz w:val="24"/>
          <w:szCs w:val="24"/>
        </w:rPr>
        <w:t xml:space="preserve"> will contact local emergency services and the p</w:t>
      </w:r>
      <w:r w:rsidR="00AA055E" w:rsidRPr="00767176">
        <w:rPr>
          <w:rFonts w:ascii="Arial" w:hAnsi="Arial" w:cs="Arial"/>
          <w:sz w:val="24"/>
          <w:szCs w:val="24"/>
        </w:rPr>
        <w:t>ersons</w:t>
      </w:r>
      <w:r w:rsidRPr="00767176">
        <w:rPr>
          <w:rFonts w:ascii="Arial" w:hAnsi="Arial" w:cs="Arial"/>
          <w:sz w:val="24"/>
          <w:szCs w:val="24"/>
        </w:rPr>
        <w:t xml:space="preserve"> emergency contact as per the information provided before the trip.</w:t>
      </w:r>
    </w:p>
    <w:p w14:paraId="1CAB8025" w14:textId="63CAAA2D" w:rsidR="0018107A" w:rsidRPr="00767176" w:rsidRDefault="0018107A" w:rsidP="00767176">
      <w:pPr>
        <w:pStyle w:val="ListParagraph"/>
        <w:numPr>
          <w:ilvl w:val="0"/>
          <w:numId w:val="11"/>
        </w:numPr>
        <w:spacing w:after="0"/>
        <w:rPr>
          <w:rFonts w:ascii="Arial" w:hAnsi="Arial" w:cs="Arial"/>
          <w:sz w:val="24"/>
          <w:szCs w:val="24"/>
        </w:rPr>
      </w:pPr>
      <w:r w:rsidRPr="00767176">
        <w:rPr>
          <w:rFonts w:ascii="Arial" w:hAnsi="Arial" w:cs="Arial"/>
          <w:b/>
          <w:bCs/>
          <w:sz w:val="24"/>
          <w:szCs w:val="24"/>
        </w:rPr>
        <w:t>Outdoor Centres Policy:</w:t>
      </w:r>
      <w:r w:rsidRPr="00767176">
        <w:rPr>
          <w:rFonts w:ascii="Arial" w:hAnsi="Arial" w:cs="Arial"/>
          <w:sz w:val="24"/>
          <w:szCs w:val="24"/>
        </w:rPr>
        <w:t xml:space="preserve"> </w:t>
      </w:r>
      <w:r w:rsidR="00D62F80" w:rsidRPr="00767176">
        <w:rPr>
          <w:rFonts w:ascii="Arial" w:hAnsi="Arial" w:cs="Arial"/>
          <w:sz w:val="24"/>
          <w:szCs w:val="24"/>
        </w:rPr>
        <w:t xml:space="preserve">If attending a Phab Adventure Residential, </w:t>
      </w:r>
      <w:r w:rsidRPr="00767176">
        <w:rPr>
          <w:rFonts w:ascii="Arial" w:hAnsi="Arial" w:cs="Arial"/>
          <w:sz w:val="24"/>
          <w:szCs w:val="24"/>
        </w:rPr>
        <w:t xml:space="preserve">The Adventure Leader will </w:t>
      </w:r>
      <w:r w:rsidR="00636B2B" w:rsidRPr="00767176">
        <w:rPr>
          <w:rFonts w:ascii="Arial" w:hAnsi="Arial" w:cs="Arial"/>
          <w:sz w:val="24"/>
          <w:szCs w:val="24"/>
        </w:rPr>
        <w:t>liaise</w:t>
      </w:r>
      <w:r w:rsidRPr="00767176">
        <w:rPr>
          <w:rFonts w:ascii="Arial" w:hAnsi="Arial" w:cs="Arial"/>
          <w:sz w:val="24"/>
          <w:szCs w:val="24"/>
        </w:rPr>
        <w:t xml:space="preserve"> with the staff and Manager of the Outdoor Centre </w:t>
      </w:r>
      <w:r w:rsidR="00636B2B" w:rsidRPr="00767176">
        <w:rPr>
          <w:rFonts w:ascii="Arial" w:hAnsi="Arial" w:cs="Arial"/>
          <w:sz w:val="24"/>
          <w:szCs w:val="24"/>
        </w:rPr>
        <w:t xml:space="preserve">at the point of being informed of any illness </w:t>
      </w:r>
      <w:r w:rsidRPr="00767176">
        <w:rPr>
          <w:rFonts w:ascii="Arial" w:hAnsi="Arial" w:cs="Arial"/>
          <w:sz w:val="24"/>
          <w:szCs w:val="24"/>
        </w:rPr>
        <w:t>and will follow their policies and procedures</w:t>
      </w:r>
      <w:r w:rsidR="00636B2B" w:rsidRPr="00767176">
        <w:rPr>
          <w:rFonts w:ascii="Arial" w:hAnsi="Arial" w:cs="Arial"/>
          <w:sz w:val="24"/>
          <w:szCs w:val="24"/>
        </w:rPr>
        <w:t xml:space="preserve"> if different from above.  </w:t>
      </w:r>
    </w:p>
    <w:p w14:paraId="423BE79B" w14:textId="77777777" w:rsidR="00D979C2" w:rsidRDefault="00D979C2" w:rsidP="003A3AFA">
      <w:pPr>
        <w:spacing w:after="0"/>
        <w:rPr>
          <w:rFonts w:ascii="Arial" w:hAnsi="Arial" w:cs="Arial"/>
          <w:sz w:val="24"/>
          <w:szCs w:val="24"/>
        </w:rPr>
      </w:pPr>
    </w:p>
    <w:p w14:paraId="69E1A511" w14:textId="1210D2B5" w:rsidR="00BE7C49" w:rsidRPr="00767176" w:rsidRDefault="00BE7C49" w:rsidP="00BE7C49">
      <w:pPr>
        <w:rPr>
          <w:rFonts w:ascii="Arial" w:hAnsi="Arial" w:cs="Arial"/>
          <w:sz w:val="28"/>
          <w:szCs w:val="28"/>
        </w:rPr>
      </w:pPr>
      <w:r w:rsidRPr="003A3AFA">
        <w:rPr>
          <w:rFonts w:ascii="Arial" w:hAnsi="Arial" w:cs="Arial"/>
          <w:b/>
          <w:sz w:val="28"/>
          <w:szCs w:val="28"/>
        </w:rPr>
        <w:t>Cleaning and Procedures for the Cleaning of Spillages</w:t>
      </w:r>
      <w:r w:rsidR="00767176">
        <w:rPr>
          <w:rFonts w:ascii="Arial" w:hAnsi="Arial" w:cs="Arial"/>
          <w:sz w:val="28"/>
          <w:szCs w:val="28"/>
        </w:rPr>
        <w:t xml:space="preserve">: </w:t>
      </w:r>
      <w:r w:rsidRPr="00301BD1">
        <w:rPr>
          <w:rFonts w:ascii="Arial" w:hAnsi="Arial" w:cs="Arial"/>
          <w:sz w:val="24"/>
          <w:szCs w:val="24"/>
        </w:rPr>
        <w:t xml:space="preserve">All staff and volunteers have a responsibility to help keep the centre clean and tidy and to identify areas which fall below acceptable or safe standards. The </w:t>
      </w:r>
      <w:r w:rsidR="003B163A">
        <w:rPr>
          <w:rFonts w:ascii="Arial" w:hAnsi="Arial" w:cs="Arial"/>
          <w:sz w:val="24"/>
          <w:szCs w:val="24"/>
        </w:rPr>
        <w:t xml:space="preserve">outdoor </w:t>
      </w:r>
      <w:r w:rsidRPr="00301BD1">
        <w:rPr>
          <w:rFonts w:ascii="Arial" w:hAnsi="Arial" w:cs="Arial"/>
          <w:sz w:val="24"/>
          <w:szCs w:val="24"/>
        </w:rPr>
        <w:t xml:space="preserve">centres will provide cleaning </w:t>
      </w:r>
      <w:proofErr w:type="gramStart"/>
      <w:r w:rsidRPr="00301BD1">
        <w:rPr>
          <w:rFonts w:ascii="Arial" w:hAnsi="Arial" w:cs="Arial"/>
          <w:sz w:val="24"/>
          <w:szCs w:val="24"/>
        </w:rPr>
        <w:t>staff</w:t>
      </w:r>
      <w:proofErr w:type="gramEnd"/>
      <w:r w:rsidRPr="00301BD1">
        <w:rPr>
          <w:rFonts w:ascii="Arial" w:hAnsi="Arial" w:cs="Arial"/>
          <w:sz w:val="24"/>
          <w:szCs w:val="24"/>
        </w:rPr>
        <w:t xml:space="preserve"> and the </w:t>
      </w:r>
      <w:r w:rsidR="00DD2E3B">
        <w:rPr>
          <w:rFonts w:ascii="Arial" w:hAnsi="Arial" w:cs="Arial"/>
          <w:sz w:val="24"/>
          <w:szCs w:val="24"/>
        </w:rPr>
        <w:t>Adventure</w:t>
      </w:r>
      <w:r w:rsidRPr="00301BD1">
        <w:rPr>
          <w:rFonts w:ascii="Arial" w:hAnsi="Arial" w:cs="Arial"/>
          <w:sz w:val="24"/>
          <w:szCs w:val="24"/>
        </w:rPr>
        <w:t xml:space="preserve"> Leader must communicate with the centre Manager to ensure appropriate cleanliness and report any areas of concern immediately</w:t>
      </w:r>
      <w:r w:rsidR="00301BD1" w:rsidRPr="00301BD1">
        <w:rPr>
          <w:rFonts w:ascii="Arial" w:hAnsi="Arial" w:cs="Arial"/>
          <w:sz w:val="24"/>
          <w:szCs w:val="24"/>
        </w:rPr>
        <w:t>.</w:t>
      </w:r>
    </w:p>
    <w:p w14:paraId="6BB01FCC" w14:textId="3CAB1E48" w:rsidR="000E12DE" w:rsidRPr="000E12DE" w:rsidRDefault="00BE7C49" w:rsidP="00BE7C49">
      <w:pPr>
        <w:rPr>
          <w:rFonts w:ascii="Arial" w:hAnsi="Arial" w:cs="Arial"/>
          <w:b/>
          <w:sz w:val="24"/>
          <w:szCs w:val="24"/>
        </w:rPr>
      </w:pPr>
      <w:r w:rsidRPr="000E12DE">
        <w:rPr>
          <w:rFonts w:ascii="Arial" w:hAnsi="Arial" w:cs="Arial"/>
          <w:b/>
          <w:sz w:val="24"/>
          <w:szCs w:val="24"/>
        </w:rPr>
        <w:t>In the case of spillages:</w:t>
      </w:r>
    </w:p>
    <w:p w14:paraId="22FB7B78" w14:textId="09E68F53" w:rsidR="00BE7C49" w:rsidRPr="0077140E" w:rsidRDefault="00BE7C49" w:rsidP="0077140E">
      <w:pPr>
        <w:pStyle w:val="ListParagraph"/>
        <w:numPr>
          <w:ilvl w:val="0"/>
          <w:numId w:val="8"/>
        </w:numPr>
        <w:spacing w:after="0"/>
        <w:rPr>
          <w:rFonts w:ascii="Arial" w:hAnsi="Arial" w:cs="Arial"/>
          <w:sz w:val="24"/>
          <w:szCs w:val="24"/>
        </w:rPr>
      </w:pPr>
      <w:r w:rsidRPr="0077140E">
        <w:rPr>
          <w:rFonts w:ascii="Arial" w:hAnsi="Arial" w:cs="Arial"/>
          <w:sz w:val="24"/>
          <w:szCs w:val="24"/>
        </w:rPr>
        <w:t>Phab staff and volunteers must treat every spillage of body fluids or body waste as quickly as possible and as potentially infectious</w:t>
      </w:r>
    </w:p>
    <w:p w14:paraId="002C5CE3" w14:textId="77777777" w:rsidR="003B163A" w:rsidRDefault="00BE7C49" w:rsidP="0077140E">
      <w:pPr>
        <w:pStyle w:val="ListParagraph"/>
        <w:numPr>
          <w:ilvl w:val="0"/>
          <w:numId w:val="8"/>
        </w:numPr>
        <w:spacing w:after="0"/>
        <w:rPr>
          <w:rFonts w:ascii="Arial" w:hAnsi="Arial" w:cs="Arial"/>
          <w:sz w:val="24"/>
          <w:szCs w:val="24"/>
        </w:rPr>
      </w:pPr>
      <w:r w:rsidRPr="0077140E">
        <w:rPr>
          <w:rFonts w:ascii="Arial" w:hAnsi="Arial" w:cs="Arial"/>
          <w:sz w:val="24"/>
          <w:szCs w:val="24"/>
        </w:rPr>
        <w:t>They should wear protective gloves and aprons</w:t>
      </w:r>
      <w:r w:rsidR="003B163A">
        <w:rPr>
          <w:rFonts w:ascii="Arial" w:hAnsi="Arial" w:cs="Arial"/>
          <w:sz w:val="24"/>
          <w:szCs w:val="24"/>
        </w:rPr>
        <w:t>.</w:t>
      </w:r>
    </w:p>
    <w:p w14:paraId="6C9F259C" w14:textId="3B215155" w:rsidR="00BE7C49" w:rsidRPr="0077140E" w:rsidRDefault="003B163A" w:rsidP="0077140E">
      <w:pPr>
        <w:pStyle w:val="ListParagraph"/>
        <w:numPr>
          <w:ilvl w:val="0"/>
          <w:numId w:val="8"/>
        </w:numPr>
        <w:spacing w:after="0"/>
        <w:rPr>
          <w:rFonts w:ascii="Arial" w:hAnsi="Arial" w:cs="Arial"/>
          <w:sz w:val="24"/>
          <w:szCs w:val="24"/>
        </w:rPr>
      </w:pPr>
      <w:r>
        <w:rPr>
          <w:rFonts w:ascii="Arial" w:hAnsi="Arial" w:cs="Arial"/>
          <w:sz w:val="24"/>
          <w:szCs w:val="24"/>
        </w:rPr>
        <w:t>Use</w:t>
      </w:r>
      <w:r w:rsidR="00BE7C49" w:rsidRPr="0077140E">
        <w:rPr>
          <w:rFonts w:ascii="Arial" w:hAnsi="Arial" w:cs="Arial"/>
          <w:sz w:val="24"/>
          <w:szCs w:val="24"/>
        </w:rPr>
        <w:t xml:space="preserve"> disposable wipes wherever possible</w:t>
      </w:r>
    </w:p>
    <w:p w14:paraId="37046ED2" w14:textId="100C287F" w:rsidR="00BE7C49" w:rsidRPr="0077140E" w:rsidRDefault="001F77CF" w:rsidP="0077140E">
      <w:pPr>
        <w:pStyle w:val="ListParagraph"/>
        <w:numPr>
          <w:ilvl w:val="0"/>
          <w:numId w:val="8"/>
        </w:numPr>
        <w:spacing w:after="0"/>
        <w:rPr>
          <w:rFonts w:ascii="Arial" w:hAnsi="Arial" w:cs="Arial"/>
          <w:sz w:val="24"/>
          <w:szCs w:val="24"/>
        </w:rPr>
      </w:pPr>
      <w:r>
        <w:rPr>
          <w:rFonts w:ascii="Arial" w:hAnsi="Arial" w:cs="Arial"/>
          <w:sz w:val="24"/>
          <w:szCs w:val="24"/>
        </w:rPr>
        <w:t>H</w:t>
      </w:r>
      <w:r w:rsidR="00BE7C49" w:rsidRPr="0077140E">
        <w:rPr>
          <w:rFonts w:ascii="Arial" w:hAnsi="Arial" w:cs="Arial"/>
          <w:sz w:val="24"/>
          <w:szCs w:val="24"/>
        </w:rPr>
        <w:t xml:space="preserve">ypochlorite </w:t>
      </w:r>
      <w:r w:rsidR="00EE0CEA">
        <w:rPr>
          <w:rFonts w:ascii="Arial" w:hAnsi="Arial" w:cs="Arial"/>
          <w:sz w:val="24"/>
          <w:szCs w:val="24"/>
        </w:rPr>
        <w:t>or chlorine releasing granules</w:t>
      </w:r>
      <w:r w:rsidR="00BE7C49" w:rsidRPr="0077140E">
        <w:rPr>
          <w:rFonts w:ascii="Arial" w:hAnsi="Arial" w:cs="Arial"/>
          <w:sz w:val="24"/>
          <w:szCs w:val="24"/>
        </w:rPr>
        <w:t xml:space="preserve"> used to </w:t>
      </w:r>
      <w:r w:rsidR="00735A85">
        <w:rPr>
          <w:rFonts w:ascii="Arial" w:hAnsi="Arial" w:cs="Arial"/>
          <w:sz w:val="24"/>
          <w:szCs w:val="24"/>
        </w:rPr>
        <w:t xml:space="preserve">in the case of bodily fluids </w:t>
      </w:r>
    </w:p>
    <w:p w14:paraId="15F143B8" w14:textId="2F454F20" w:rsidR="00BE7C49" w:rsidRPr="0077140E" w:rsidRDefault="00BE7C49" w:rsidP="0077140E">
      <w:pPr>
        <w:pStyle w:val="ListParagraph"/>
        <w:numPr>
          <w:ilvl w:val="0"/>
          <w:numId w:val="8"/>
        </w:numPr>
        <w:spacing w:after="0"/>
        <w:rPr>
          <w:rFonts w:ascii="Arial" w:hAnsi="Arial" w:cs="Arial"/>
          <w:sz w:val="24"/>
          <w:szCs w:val="24"/>
        </w:rPr>
      </w:pPr>
      <w:r w:rsidRPr="0077140E">
        <w:rPr>
          <w:rFonts w:ascii="Arial" w:hAnsi="Arial" w:cs="Arial"/>
          <w:sz w:val="24"/>
          <w:szCs w:val="24"/>
        </w:rPr>
        <w:t>The Centre will provide appropriately colour coded mop buckets and Phab staff and volunteers must adhere to the centre policies when using these</w:t>
      </w:r>
    </w:p>
    <w:p w14:paraId="63BF9C1E" w14:textId="77777777" w:rsidR="00BE7C49" w:rsidRPr="0077140E" w:rsidRDefault="00BE7C49" w:rsidP="0077140E">
      <w:pPr>
        <w:pStyle w:val="ListParagraph"/>
        <w:numPr>
          <w:ilvl w:val="0"/>
          <w:numId w:val="8"/>
        </w:numPr>
        <w:spacing w:after="0"/>
        <w:rPr>
          <w:rFonts w:ascii="Arial" w:hAnsi="Arial" w:cs="Arial"/>
          <w:sz w:val="24"/>
          <w:szCs w:val="24"/>
        </w:rPr>
      </w:pPr>
      <w:r w:rsidRPr="0077140E">
        <w:rPr>
          <w:rFonts w:ascii="Arial" w:hAnsi="Arial" w:cs="Arial"/>
          <w:sz w:val="24"/>
          <w:szCs w:val="24"/>
        </w:rPr>
        <w:t>Any wipes that are used to clean up bodily fluids must be disposed of in a clinical waste bag (yellow)</w:t>
      </w:r>
    </w:p>
    <w:p w14:paraId="48D52688" w14:textId="77777777" w:rsidR="00BE7C49" w:rsidRDefault="00BE7C49" w:rsidP="00BE7C49">
      <w:pPr>
        <w:rPr>
          <w:rFonts w:ascii="Arial" w:hAnsi="Arial" w:cs="Arial"/>
        </w:rPr>
      </w:pPr>
    </w:p>
    <w:p w14:paraId="7BAA02C7" w14:textId="0553D4E5" w:rsidR="00BE7C49" w:rsidRPr="00767176" w:rsidRDefault="00BE7C49" w:rsidP="00BE7C49">
      <w:pPr>
        <w:rPr>
          <w:rFonts w:ascii="Arial" w:hAnsi="Arial" w:cs="Arial"/>
          <w:b/>
          <w:sz w:val="28"/>
          <w:szCs w:val="28"/>
        </w:rPr>
      </w:pPr>
      <w:r w:rsidRPr="003A3AFA">
        <w:rPr>
          <w:rFonts w:ascii="Arial" w:hAnsi="Arial" w:cs="Arial"/>
          <w:b/>
          <w:sz w:val="28"/>
          <w:szCs w:val="28"/>
        </w:rPr>
        <w:t>The Handling and Disposal of Clinical and Soiled Waste</w:t>
      </w:r>
      <w:r w:rsidR="00767176">
        <w:rPr>
          <w:rFonts w:ascii="Arial" w:hAnsi="Arial" w:cs="Arial"/>
          <w:b/>
          <w:sz w:val="28"/>
          <w:szCs w:val="28"/>
        </w:rPr>
        <w:t xml:space="preserve">: </w:t>
      </w:r>
      <w:r w:rsidRPr="00301BD1">
        <w:rPr>
          <w:rFonts w:ascii="Arial" w:hAnsi="Arial" w:cs="Arial"/>
          <w:sz w:val="24"/>
          <w:szCs w:val="24"/>
        </w:rPr>
        <w:t>All clinical waste must be disposed of in sealed yellow plastic sacks provide for Phab</w:t>
      </w:r>
      <w:r w:rsidR="00A01D24">
        <w:rPr>
          <w:rFonts w:ascii="Arial" w:hAnsi="Arial" w:cs="Arial"/>
          <w:sz w:val="24"/>
          <w:szCs w:val="24"/>
        </w:rPr>
        <w:t xml:space="preserve"> Ltd</w:t>
      </w:r>
      <w:r w:rsidRPr="00301BD1">
        <w:rPr>
          <w:rFonts w:ascii="Arial" w:hAnsi="Arial" w:cs="Arial"/>
          <w:sz w:val="24"/>
          <w:szCs w:val="24"/>
        </w:rPr>
        <w:t xml:space="preserve"> by the Outdoor Centre. It is the responsibility of the centre to dispose of these sacks.</w:t>
      </w:r>
    </w:p>
    <w:p w14:paraId="6FFD883A" w14:textId="24A4DD1F" w:rsidR="00BE7C49" w:rsidRPr="00301BD1" w:rsidRDefault="00BE7C49" w:rsidP="00BE7C49">
      <w:pPr>
        <w:rPr>
          <w:rFonts w:ascii="Arial" w:hAnsi="Arial" w:cs="Arial"/>
          <w:sz w:val="24"/>
          <w:szCs w:val="24"/>
        </w:rPr>
      </w:pPr>
      <w:r w:rsidRPr="00301BD1">
        <w:rPr>
          <w:rFonts w:ascii="Arial" w:hAnsi="Arial" w:cs="Arial"/>
          <w:sz w:val="24"/>
          <w:szCs w:val="24"/>
        </w:rPr>
        <w:t>Phab staff and volunteers must ensure they are no more than three quarters full and that yellow bags are only used in pedal-type bins in clinical areas</w:t>
      </w:r>
      <w:r w:rsidR="00A01D24">
        <w:rPr>
          <w:rFonts w:ascii="Arial" w:hAnsi="Arial" w:cs="Arial"/>
          <w:sz w:val="24"/>
          <w:szCs w:val="24"/>
        </w:rPr>
        <w:t xml:space="preserve"> and they must report any concerns to the Outdoor Centre staff.</w:t>
      </w:r>
    </w:p>
    <w:p w14:paraId="6C600E1B" w14:textId="77777777" w:rsidR="00BE7C49" w:rsidRPr="00CA1FA1" w:rsidRDefault="00BE7C49" w:rsidP="00BE7C49">
      <w:pPr>
        <w:rPr>
          <w:rFonts w:ascii="Arial" w:hAnsi="Arial" w:cs="Arial"/>
        </w:rPr>
      </w:pPr>
    </w:p>
    <w:p w14:paraId="29B32341" w14:textId="3F49610F" w:rsidR="0077140E" w:rsidRPr="00767176" w:rsidRDefault="00BE7C49" w:rsidP="007253A0">
      <w:pPr>
        <w:spacing w:after="0"/>
        <w:rPr>
          <w:rFonts w:ascii="Arial" w:hAnsi="Arial" w:cs="Arial"/>
          <w:b/>
          <w:sz w:val="28"/>
          <w:szCs w:val="28"/>
        </w:rPr>
      </w:pPr>
      <w:r w:rsidRPr="003A3AFA">
        <w:rPr>
          <w:rFonts w:ascii="Arial" w:hAnsi="Arial" w:cs="Arial"/>
          <w:b/>
          <w:sz w:val="28"/>
          <w:szCs w:val="28"/>
        </w:rPr>
        <w:t>The Cleaning of Equipment</w:t>
      </w:r>
      <w:r w:rsidR="00767176">
        <w:rPr>
          <w:rFonts w:ascii="Arial" w:hAnsi="Arial" w:cs="Arial"/>
          <w:b/>
          <w:sz w:val="28"/>
          <w:szCs w:val="28"/>
        </w:rPr>
        <w:t xml:space="preserve">: </w:t>
      </w:r>
      <w:r w:rsidRPr="00301BD1">
        <w:rPr>
          <w:rFonts w:ascii="Arial" w:hAnsi="Arial" w:cs="Arial"/>
          <w:sz w:val="24"/>
          <w:szCs w:val="24"/>
        </w:rPr>
        <w:t>All equipment that is not disposable must be thoroughly cleaned after use with hot water and detergent</w:t>
      </w:r>
      <w:r w:rsidR="000E12DE">
        <w:rPr>
          <w:rFonts w:ascii="Arial" w:hAnsi="Arial" w:cs="Arial"/>
          <w:sz w:val="24"/>
          <w:szCs w:val="24"/>
        </w:rPr>
        <w:t>.</w:t>
      </w:r>
    </w:p>
    <w:p w14:paraId="0A6B05E5" w14:textId="77777777" w:rsidR="007253A0" w:rsidRDefault="007253A0" w:rsidP="007253A0">
      <w:pPr>
        <w:spacing w:after="0"/>
        <w:rPr>
          <w:rFonts w:ascii="Arial" w:hAnsi="Arial" w:cs="Arial"/>
          <w:b/>
          <w:sz w:val="28"/>
          <w:szCs w:val="28"/>
        </w:rPr>
      </w:pPr>
    </w:p>
    <w:p w14:paraId="5DE723C5" w14:textId="46CDE6D3" w:rsidR="00767176" w:rsidRPr="00952E34" w:rsidRDefault="00BE7C49" w:rsidP="007253A0">
      <w:pPr>
        <w:spacing w:after="0"/>
        <w:rPr>
          <w:rFonts w:ascii="Arial" w:hAnsi="Arial" w:cs="Arial"/>
          <w:b/>
          <w:sz w:val="28"/>
          <w:szCs w:val="28"/>
        </w:rPr>
      </w:pPr>
      <w:r w:rsidRPr="003A3AFA">
        <w:rPr>
          <w:rFonts w:ascii="Arial" w:hAnsi="Arial" w:cs="Arial"/>
          <w:b/>
          <w:sz w:val="28"/>
          <w:szCs w:val="28"/>
        </w:rPr>
        <w:t xml:space="preserve">The Use of </w:t>
      </w:r>
      <w:r w:rsidR="003E4B91">
        <w:rPr>
          <w:rFonts w:ascii="Arial" w:hAnsi="Arial" w:cs="Arial"/>
          <w:b/>
          <w:sz w:val="28"/>
          <w:szCs w:val="28"/>
        </w:rPr>
        <w:t>Personal Protective Equipment (PPE)</w:t>
      </w:r>
      <w:r w:rsidR="00767176">
        <w:rPr>
          <w:rFonts w:ascii="Arial" w:hAnsi="Arial" w:cs="Arial"/>
          <w:b/>
          <w:sz w:val="28"/>
          <w:szCs w:val="28"/>
        </w:rPr>
        <w:t xml:space="preserve">: </w:t>
      </w:r>
      <w:r w:rsidR="00767176" w:rsidRPr="003E4B91">
        <w:rPr>
          <w:rFonts w:ascii="Arial" w:hAnsi="Arial" w:cs="Arial"/>
          <w:bCs/>
          <w:sz w:val="24"/>
          <w:szCs w:val="24"/>
        </w:rPr>
        <w:t xml:space="preserve">Phab Ltd will provide a range of </w:t>
      </w:r>
      <w:r w:rsidR="003E4B91" w:rsidRPr="003E4B91">
        <w:rPr>
          <w:rFonts w:ascii="Arial" w:hAnsi="Arial" w:cs="Arial"/>
          <w:bCs/>
          <w:sz w:val="24"/>
          <w:szCs w:val="24"/>
        </w:rPr>
        <w:t>PPE</w:t>
      </w:r>
      <w:r w:rsidR="001E16AA">
        <w:rPr>
          <w:rFonts w:ascii="Arial" w:hAnsi="Arial" w:cs="Arial"/>
          <w:bCs/>
          <w:sz w:val="24"/>
          <w:szCs w:val="24"/>
        </w:rPr>
        <w:t xml:space="preserve"> and the following procedures must be followed:</w:t>
      </w:r>
    </w:p>
    <w:p w14:paraId="3375E640" w14:textId="3556CC44" w:rsidR="00BE7C49" w:rsidRPr="001E16AA" w:rsidRDefault="00BE7C49" w:rsidP="001E16AA">
      <w:pPr>
        <w:pStyle w:val="ListParagraph"/>
        <w:numPr>
          <w:ilvl w:val="0"/>
          <w:numId w:val="12"/>
        </w:numPr>
        <w:rPr>
          <w:rFonts w:ascii="Arial" w:hAnsi="Arial" w:cs="Arial"/>
          <w:b/>
          <w:sz w:val="28"/>
          <w:szCs w:val="28"/>
        </w:rPr>
      </w:pPr>
      <w:r w:rsidRPr="001E16AA">
        <w:rPr>
          <w:rFonts w:ascii="Arial" w:hAnsi="Arial" w:cs="Arial"/>
          <w:sz w:val="24"/>
          <w:szCs w:val="24"/>
        </w:rPr>
        <w:t>Disposable gloves must be worn when coming into direct contact with bodily fluids</w:t>
      </w:r>
      <w:r w:rsidR="004E743E" w:rsidRPr="001E16AA">
        <w:rPr>
          <w:rFonts w:ascii="Arial" w:hAnsi="Arial" w:cs="Arial"/>
          <w:sz w:val="24"/>
          <w:szCs w:val="24"/>
        </w:rPr>
        <w:t>.</w:t>
      </w:r>
    </w:p>
    <w:p w14:paraId="4D0EF7D2" w14:textId="29D0A1C3" w:rsidR="00BE7C49" w:rsidRPr="001E16AA" w:rsidRDefault="00BE7C49" w:rsidP="001E16AA">
      <w:pPr>
        <w:pStyle w:val="ListParagraph"/>
        <w:numPr>
          <w:ilvl w:val="0"/>
          <w:numId w:val="12"/>
        </w:numPr>
        <w:rPr>
          <w:rFonts w:ascii="Arial" w:hAnsi="Arial" w:cs="Arial"/>
          <w:sz w:val="24"/>
          <w:szCs w:val="24"/>
        </w:rPr>
      </w:pPr>
      <w:r w:rsidRPr="001E16AA">
        <w:rPr>
          <w:rFonts w:ascii="Arial" w:hAnsi="Arial" w:cs="Arial"/>
          <w:sz w:val="24"/>
          <w:szCs w:val="24"/>
        </w:rPr>
        <w:t xml:space="preserve">On no account must anyone attempt to wash and reuse </w:t>
      </w:r>
      <w:r w:rsidR="0029760B">
        <w:rPr>
          <w:rFonts w:ascii="Arial" w:hAnsi="Arial" w:cs="Arial"/>
          <w:sz w:val="24"/>
          <w:szCs w:val="24"/>
        </w:rPr>
        <w:t>disposable</w:t>
      </w:r>
      <w:r w:rsidRPr="001E16AA">
        <w:rPr>
          <w:rFonts w:ascii="Arial" w:hAnsi="Arial" w:cs="Arial"/>
          <w:sz w:val="24"/>
          <w:szCs w:val="24"/>
        </w:rPr>
        <w:t xml:space="preserve"> gloves</w:t>
      </w:r>
      <w:r w:rsidR="004E743E" w:rsidRPr="001E16AA">
        <w:rPr>
          <w:rFonts w:ascii="Arial" w:hAnsi="Arial" w:cs="Arial"/>
          <w:sz w:val="24"/>
          <w:szCs w:val="24"/>
        </w:rPr>
        <w:t>.</w:t>
      </w:r>
    </w:p>
    <w:p w14:paraId="52461392" w14:textId="076B20A1" w:rsidR="00BE7C49" w:rsidRPr="001E16AA" w:rsidRDefault="00BE7C49" w:rsidP="001E16AA">
      <w:pPr>
        <w:pStyle w:val="ListParagraph"/>
        <w:numPr>
          <w:ilvl w:val="0"/>
          <w:numId w:val="12"/>
        </w:numPr>
        <w:rPr>
          <w:rFonts w:ascii="Arial" w:hAnsi="Arial" w:cs="Arial"/>
          <w:sz w:val="24"/>
          <w:szCs w:val="24"/>
        </w:rPr>
      </w:pPr>
      <w:r w:rsidRPr="001E16AA">
        <w:rPr>
          <w:rFonts w:ascii="Arial" w:hAnsi="Arial" w:cs="Arial"/>
          <w:sz w:val="24"/>
          <w:szCs w:val="24"/>
        </w:rPr>
        <w:t xml:space="preserve">Everyone performing personal care </w:t>
      </w:r>
      <w:r w:rsidR="0029760B">
        <w:rPr>
          <w:rFonts w:ascii="Arial" w:hAnsi="Arial" w:cs="Arial"/>
          <w:sz w:val="24"/>
          <w:szCs w:val="24"/>
        </w:rPr>
        <w:t>must use disposable gloves and aprons</w:t>
      </w:r>
      <w:r w:rsidR="004E743E" w:rsidRPr="001E16AA">
        <w:rPr>
          <w:rFonts w:ascii="Arial" w:hAnsi="Arial" w:cs="Arial"/>
          <w:sz w:val="24"/>
          <w:szCs w:val="24"/>
        </w:rPr>
        <w:t>.</w:t>
      </w:r>
    </w:p>
    <w:p w14:paraId="6569B189" w14:textId="4AFB6573" w:rsidR="00BE7C49" w:rsidRPr="001E16AA" w:rsidRDefault="00BE7C49" w:rsidP="001E16AA">
      <w:pPr>
        <w:pStyle w:val="ListParagraph"/>
        <w:numPr>
          <w:ilvl w:val="0"/>
          <w:numId w:val="12"/>
        </w:numPr>
        <w:rPr>
          <w:rFonts w:ascii="Arial" w:hAnsi="Arial" w:cs="Arial"/>
          <w:sz w:val="24"/>
          <w:szCs w:val="24"/>
        </w:rPr>
      </w:pPr>
      <w:r w:rsidRPr="001E16AA">
        <w:rPr>
          <w:rFonts w:ascii="Arial" w:hAnsi="Arial" w:cs="Arial"/>
          <w:sz w:val="24"/>
          <w:szCs w:val="24"/>
        </w:rPr>
        <w:t xml:space="preserve">The responsibility for ordering and ensuring that supplies of gloves and aprons are readily available and accessible lies with the </w:t>
      </w:r>
      <w:r w:rsidR="004E743E" w:rsidRPr="001E16AA">
        <w:rPr>
          <w:rFonts w:ascii="Arial" w:hAnsi="Arial" w:cs="Arial"/>
          <w:sz w:val="24"/>
          <w:szCs w:val="24"/>
        </w:rPr>
        <w:t>Adventure</w:t>
      </w:r>
      <w:r w:rsidRPr="001E16AA">
        <w:rPr>
          <w:rFonts w:ascii="Arial" w:hAnsi="Arial" w:cs="Arial"/>
          <w:sz w:val="24"/>
          <w:szCs w:val="24"/>
        </w:rPr>
        <w:t xml:space="preserve"> Leader</w:t>
      </w:r>
    </w:p>
    <w:p w14:paraId="22CCCB62" w14:textId="56AA73E1" w:rsidR="00BE7C49" w:rsidRPr="001E16AA" w:rsidRDefault="00BE7C49" w:rsidP="001E16AA">
      <w:pPr>
        <w:pStyle w:val="ListParagraph"/>
        <w:numPr>
          <w:ilvl w:val="0"/>
          <w:numId w:val="12"/>
        </w:numPr>
        <w:rPr>
          <w:rFonts w:ascii="Arial" w:hAnsi="Arial" w:cs="Arial"/>
          <w:sz w:val="24"/>
          <w:szCs w:val="24"/>
        </w:rPr>
      </w:pPr>
      <w:r w:rsidRPr="001E16AA">
        <w:rPr>
          <w:rFonts w:ascii="Arial" w:hAnsi="Arial" w:cs="Arial"/>
          <w:sz w:val="24"/>
          <w:szCs w:val="24"/>
        </w:rPr>
        <w:t xml:space="preserve">Phab endeavours to use non-latex products. Anyone suspecting that a participant might be suffering from an allergic reaction to the gloves provided should stop using them immediately and inform the </w:t>
      </w:r>
      <w:r w:rsidR="004E743E" w:rsidRPr="001E16AA">
        <w:rPr>
          <w:rFonts w:ascii="Arial" w:hAnsi="Arial" w:cs="Arial"/>
          <w:sz w:val="24"/>
          <w:szCs w:val="24"/>
        </w:rPr>
        <w:t xml:space="preserve">Adventure </w:t>
      </w:r>
      <w:r w:rsidRPr="001E16AA">
        <w:rPr>
          <w:rFonts w:ascii="Arial" w:hAnsi="Arial" w:cs="Arial"/>
          <w:sz w:val="24"/>
          <w:szCs w:val="24"/>
        </w:rPr>
        <w:t>Leader. Medical advice must then be sort.</w:t>
      </w:r>
    </w:p>
    <w:p w14:paraId="48809300" w14:textId="2DA36B45" w:rsidR="00BE7C49" w:rsidRPr="0082545B" w:rsidRDefault="00BE7C49" w:rsidP="00BE7C49">
      <w:pPr>
        <w:rPr>
          <w:rFonts w:ascii="Arial" w:hAnsi="Arial" w:cs="Arial"/>
          <w:b/>
          <w:sz w:val="28"/>
          <w:szCs w:val="28"/>
        </w:rPr>
      </w:pPr>
      <w:r w:rsidRPr="003A3AFA">
        <w:rPr>
          <w:rFonts w:ascii="Arial" w:hAnsi="Arial" w:cs="Arial"/>
          <w:b/>
          <w:sz w:val="28"/>
          <w:szCs w:val="28"/>
        </w:rPr>
        <w:t>The Disposal of Sharps (E.g. Needles)</w:t>
      </w:r>
      <w:r w:rsidR="0082545B">
        <w:rPr>
          <w:rFonts w:ascii="Arial" w:hAnsi="Arial" w:cs="Arial"/>
          <w:b/>
          <w:sz w:val="28"/>
          <w:szCs w:val="28"/>
        </w:rPr>
        <w:t xml:space="preserve">: </w:t>
      </w:r>
      <w:r w:rsidRPr="00301BD1">
        <w:rPr>
          <w:rFonts w:ascii="Arial" w:hAnsi="Arial" w:cs="Arial"/>
          <w:sz w:val="24"/>
          <w:szCs w:val="24"/>
        </w:rPr>
        <w:t xml:space="preserve">There may be occasions when an individual or personal </w:t>
      </w:r>
      <w:r w:rsidR="0082545B">
        <w:rPr>
          <w:rFonts w:ascii="Arial" w:hAnsi="Arial" w:cs="Arial"/>
          <w:sz w:val="24"/>
          <w:szCs w:val="24"/>
        </w:rPr>
        <w:t>assistant</w:t>
      </w:r>
      <w:r w:rsidRPr="00301BD1">
        <w:rPr>
          <w:rFonts w:ascii="Arial" w:hAnsi="Arial" w:cs="Arial"/>
          <w:sz w:val="24"/>
          <w:szCs w:val="24"/>
        </w:rPr>
        <w:t xml:space="preserve"> uses sharps, for example administering insulin. </w:t>
      </w:r>
      <w:r w:rsidRPr="0082545B">
        <w:rPr>
          <w:rFonts w:ascii="Arial" w:hAnsi="Arial" w:cs="Arial"/>
          <w:b/>
          <w:bCs/>
          <w:sz w:val="24"/>
          <w:szCs w:val="24"/>
        </w:rPr>
        <w:t>PLEASE NOTE:</w:t>
      </w:r>
      <w:r w:rsidRPr="00301BD1">
        <w:rPr>
          <w:rFonts w:ascii="Arial" w:hAnsi="Arial" w:cs="Arial"/>
          <w:sz w:val="24"/>
          <w:szCs w:val="24"/>
        </w:rPr>
        <w:t xml:space="preserve"> Phab Staff and Volunteers will not be providing any invasive care. However, Phab is committed to ensuring that safe practices are adhered to. </w:t>
      </w:r>
      <w:r w:rsidR="00B40CAA" w:rsidRPr="00301BD1">
        <w:rPr>
          <w:rFonts w:ascii="Arial" w:hAnsi="Arial" w:cs="Arial"/>
          <w:sz w:val="24"/>
          <w:szCs w:val="24"/>
        </w:rPr>
        <w:t>Therefore,</w:t>
      </w:r>
      <w:r w:rsidRPr="00301BD1">
        <w:rPr>
          <w:rFonts w:ascii="Arial" w:hAnsi="Arial" w:cs="Arial"/>
          <w:sz w:val="24"/>
          <w:szCs w:val="24"/>
        </w:rPr>
        <w:t xml:space="preserve"> any personal </w:t>
      </w:r>
      <w:r w:rsidR="0082545B">
        <w:rPr>
          <w:rFonts w:ascii="Arial" w:hAnsi="Arial" w:cs="Arial"/>
          <w:sz w:val="24"/>
          <w:szCs w:val="24"/>
        </w:rPr>
        <w:t>assistants</w:t>
      </w:r>
      <w:r w:rsidRPr="00301BD1">
        <w:rPr>
          <w:rFonts w:ascii="Arial" w:hAnsi="Arial" w:cs="Arial"/>
          <w:sz w:val="24"/>
          <w:szCs w:val="24"/>
        </w:rPr>
        <w:t xml:space="preserve"> or individuals using sharps must ensure that: </w:t>
      </w:r>
    </w:p>
    <w:p w14:paraId="07944CF2" w14:textId="028F27F6" w:rsidR="00BE7C49" w:rsidRPr="00301BD1" w:rsidRDefault="00BE7C49" w:rsidP="00301BD1">
      <w:pPr>
        <w:pStyle w:val="ListParagraph"/>
        <w:numPr>
          <w:ilvl w:val="0"/>
          <w:numId w:val="7"/>
        </w:numPr>
        <w:rPr>
          <w:rFonts w:ascii="Arial" w:hAnsi="Arial" w:cs="Arial"/>
          <w:sz w:val="24"/>
          <w:szCs w:val="24"/>
        </w:rPr>
      </w:pPr>
      <w:r w:rsidRPr="00301BD1">
        <w:rPr>
          <w:rFonts w:ascii="Arial" w:hAnsi="Arial" w:cs="Arial"/>
          <w:sz w:val="24"/>
          <w:szCs w:val="24"/>
        </w:rPr>
        <w:t xml:space="preserve">Sharps – typically needles or blades – are disposed of in a proper, </w:t>
      </w:r>
      <w:r w:rsidR="00FE7DCD" w:rsidRPr="00301BD1">
        <w:rPr>
          <w:rFonts w:ascii="Arial" w:hAnsi="Arial" w:cs="Arial"/>
          <w:sz w:val="24"/>
          <w:szCs w:val="24"/>
        </w:rPr>
        <w:t>purpose-built</w:t>
      </w:r>
      <w:r w:rsidRPr="00301BD1">
        <w:rPr>
          <w:rFonts w:ascii="Arial" w:hAnsi="Arial" w:cs="Arial"/>
          <w:sz w:val="24"/>
          <w:szCs w:val="24"/>
        </w:rPr>
        <w:t xml:space="preserve"> sharps disposal container complying with BS 7320</w:t>
      </w:r>
      <w:r w:rsidR="00A01D24">
        <w:rPr>
          <w:rFonts w:ascii="Arial" w:hAnsi="Arial" w:cs="Arial"/>
          <w:sz w:val="24"/>
          <w:szCs w:val="24"/>
        </w:rPr>
        <w:t xml:space="preserve"> which will be supplied by the outdoor centre</w:t>
      </w:r>
    </w:p>
    <w:p w14:paraId="5F5884ED" w14:textId="2B6593E2" w:rsidR="00BE7C49" w:rsidRPr="00301BD1" w:rsidRDefault="00BE7C49" w:rsidP="00301BD1">
      <w:pPr>
        <w:pStyle w:val="ListParagraph"/>
        <w:numPr>
          <w:ilvl w:val="0"/>
          <w:numId w:val="7"/>
        </w:numPr>
        <w:rPr>
          <w:rFonts w:ascii="Arial" w:hAnsi="Arial" w:cs="Arial"/>
          <w:sz w:val="24"/>
          <w:szCs w:val="24"/>
        </w:rPr>
      </w:pPr>
      <w:r w:rsidRPr="00301BD1">
        <w:rPr>
          <w:rFonts w:ascii="Arial" w:hAnsi="Arial" w:cs="Arial"/>
          <w:sz w:val="24"/>
          <w:szCs w:val="24"/>
        </w:rPr>
        <w:t xml:space="preserve">Sharps </w:t>
      </w:r>
      <w:r w:rsidR="00246DBC">
        <w:rPr>
          <w:rFonts w:ascii="Arial" w:hAnsi="Arial" w:cs="Arial"/>
          <w:sz w:val="24"/>
          <w:szCs w:val="24"/>
        </w:rPr>
        <w:t>must n</w:t>
      </w:r>
      <w:r w:rsidRPr="00301BD1">
        <w:rPr>
          <w:rFonts w:ascii="Arial" w:hAnsi="Arial" w:cs="Arial"/>
          <w:sz w:val="24"/>
          <w:szCs w:val="24"/>
        </w:rPr>
        <w:t xml:space="preserve">ever </w:t>
      </w:r>
      <w:r w:rsidR="00246DBC">
        <w:rPr>
          <w:rFonts w:ascii="Arial" w:hAnsi="Arial" w:cs="Arial"/>
          <w:sz w:val="24"/>
          <w:szCs w:val="24"/>
        </w:rPr>
        <w:t xml:space="preserve">be </w:t>
      </w:r>
      <w:r w:rsidRPr="00301BD1">
        <w:rPr>
          <w:rFonts w:ascii="Arial" w:hAnsi="Arial" w:cs="Arial"/>
          <w:sz w:val="24"/>
          <w:szCs w:val="24"/>
        </w:rPr>
        <w:t>disposed of in the ordinary clinical waste bags/bins</w:t>
      </w:r>
    </w:p>
    <w:p w14:paraId="61F06DF5" w14:textId="63BE5CFB" w:rsidR="00BE7C49" w:rsidRPr="00301BD1" w:rsidRDefault="00BE7C49" w:rsidP="00301BD1">
      <w:pPr>
        <w:pStyle w:val="ListParagraph"/>
        <w:numPr>
          <w:ilvl w:val="0"/>
          <w:numId w:val="7"/>
        </w:numPr>
        <w:rPr>
          <w:rFonts w:ascii="Arial" w:hAnsi="Arial" w:cs="Arial"/>
          <w:sz w:val="24"/>
          <w:szCs w:val="24"/>
        </w:rPr>
      </w:pPr>
      <w:r w:rsidRPr="00301BD1">
        <w:rPr>
          <w:rFonts w:ascii="Arial" w:hAnsi="Arial" w:cs="Arial"/>
          <w:sz w:val="24"/>
          <w:szCs w:val="24"/>
        </w:rPr>
        <w:t xml:space="preserve">Sharp boxes </w:t>
      </w:r>
      <w:r w:rsidR="00DD1205">
        <w:rPr>
          <w:rFonts w:ascii="Arial" w:hAnsi="Arial" w:cs="Arial"/>
          <w:sz w:val="24"/>
          <w:szCs w:val="24"/>
        </w:rPr>
        <w:t>must</w:t>
      </w:r>
      <w:r w:rsidRPr="00301BD1">
        <w:rPr>
          <w:rFonts w:ascii="Arial" w:hAnsi="Arial" w:cs="Arial"/>
          <w:sz w:val="24"/>
          <w:szCs w:val="24"/>
        </w:rPr>
        <w:t xml:space="preserve"> never be overfilled</w:t>
      </w:r>
    </w:p>
    <w:p w14:paraId="5FB7457D" w14:textId="77777777" w:rsidR="00BE7C49" w:rsidRPr="00301BD1" w:rsidRDefault="00BE7C49" w:rsidP="00301BD1">
      <w:pPr>
        <w:pStyle w:val="ListParagraph"/>
        <w:numPr>
          <w:ilvl w:val="0"/>
          <w:numId w:val="7"/>
        </w:numPr>
        <w:rPr>
          <w:rFonts w:ascii="Arial" w:hAnsi="Arial" w:cs="Arial"/>
          <w:sz w:val="24"/>
          <w:szCs w:val="24"/>
        </w:rPr>
      </w:pPr>
      <w:r w:rsidRPr="00301BD1">
        <w:rPr>
          <w:rFonts w:ascii="Arial" w:hAnsi="Arial" w:cs="Arial"/>
          <w:sz w:val="24"/>
          <w:szCs w:val="24"/>
        </w:rPr>
        <w:t>Carers should never attempt to force sharps waste into an overfilled box</w:t>
      </w:r>
    </w:p>
    <w:p w14:paraId="41D60F87" w14:textId="2AE45B96" w:rsidR="0077140E" w:rsidRDefault="00BE7C49" w:rsidP="00BE7C49">
      <w:pPr>
        <w:pStyle w:val="ListParagraph"/>
        <w:numPr>
          <w:ilvl w:val="0"/>
          <w:numId w:val="7"/>
        </w:numPr>
        <w:rPr>
          <w:rFonts w:ascii="Arial" w:hAnsi="Arial" w:cs="Arial"/>
          <w:sz w:val="24"/>
          <w:szCs w:val="24"/>
        </w:rPr>
      </w:pPr>
      <w:r w:rsidRPr="00301BD1">
        <w:rPr>
          <w:rFonts w:ascii="Arial" w:hAnsi="Arial" w:cs="Arial"/>
          <w:sz w:val="24"/>
          <w:szCs w:val="24"/>
        </w:rPr>
        <w:t xml:space="preserve">Used, filled boxes </w:t>
      </w:r>
      <w:r w:rsidR="00DE026C">
        <w:rPr>
          <w:rFonts w:ascii="Arial" w:hAnsi="Arial" w:cs="Arial"/>
          <w:sz w:val="24"/>
          <w:szCs w:val="24"/>
        </w:rPr>
        <w:t>must</w:t>
      </w:r>
      <w:r w:rsidRPr="00301BD1">
        <w:rPr>
          <w:rFonts w:ascii="Arial" w:hAnsi="Arial" w:cs="Arial"/>
          <w:sz w:val="24"/>
          <w:szCs w:val="24"/>
        </w:rPr>
        <w:t xml:space="preserve"> be stored securely until collected for incineration </w:t>
      </w:r>
      <w:r w:rsidR="00D57930" w:rsidRPr="00301BD1">
        <w:rPr>
          <w:rFonts w:ascii="Arial" w:hAnsi="Arial" w:cs="Arial"/>
          <w:sz w:val="24"/>
          <w:szCs w:val="24"/>
        </w:rPr>
        <w:t>according to</w:t>
      </w:r>
      <w:r w:rsidRPr="00301BD1">
        <w:rPr>
          <w:rFonts w:ascii="Arial" w:hAnsi="Arial" w:cs="Arial"/>
          <w:sz w:val="24"/>
          <w:szCs w:val="24"/>
        </w:rPr>
        <w:t xml:space="preserve"> the Outdoor Centres arrangements</w:t>
      </w:r>
      <w:r w:rsidR="00DE026C">
        <w:rPr>
          <w:rFonts w:ascii="Arial" w:hAnsi="Arial" w:cs="Arial"/>
          <w:sz w:val="24"/>
          <w:szCs w:val="24"/>
        </w:rPr>
        <w:t>/policy</w:t>
      </w:r>
    </w:p>
    <w:p w14:paraId="6352BB18" w14:textId="77777777" w:rsidR="008062A6" w:rsidRDefault="008062A6" w:rsidP="008062A6">
      <w:pPr>
        <w:pStyle w:val="ListParagraph"/>
        <w:rPr>
          <w:rFonts w:ascii="Arial" w:hAnsi="Arial" w:cs="Arial"/>
          <w:sz w:val="24"/>
          <w:szCs w:val="24"/>
        </w:rPr>
      </w:pPr>
    </w:p>
    <w:p w14:paraId="6B89CF33" w14:textId="0E47511B" w:rsidR="00BE7C49" w:rsidRPr="00301BD1" w:rsidRDefault="00BE7C49" w:rsidP="00BE7C49">
      <w:pPr>
        <w:rPr>
          <w:rFonts w:ascii="Arial" w:hAnsi="Arial" w:cs="Arial"/>
          <w:sz w:val="24"/>
          <w:szCs w:val="24"/>
        </w:rPr>
      </w:pPr>
      <w:r w:rsidRPr="008062A6">
        <w:rPr>
          <w:rFonts w:ascii="Arial" w:hAnsi="Arial" w:cs="Arial"/>
          <w:sz w:val="24"/>
          <w:szCs w:val="24"/>
        </w:rPr>
        <w:t>In the event of an injury with a used or potentially contaminated need</w:t>
      </w:r>
      <w:r w:rsidR="007427F2" w:rsidRPr="008062A6">
        <w:rPr>
          <w:rFonts w:ascii="Arial" w:hAnsi="Arial" w:cs="Arial"/>
          <w:sz w:val="24"/>
          <w:szCs w:val="24"/>
        </w:rPr>
        <w:t>le</w:t>
      </w:r>
      <w:r w:rsidR="008062A6">
        <w:rPr>
          <w:rFonts w:ascii="Arial" w:hAnsi="Arial" w:cs="Arial"/>
          <w:sz w:val="24"/>
          <w:szCs w:val="24"/>
        </w:rPr>
        <w:t>, t</w:t>
      </w:r>
      <w:r w:rsidRPr="00301BD1">
        <w:rPr>
          <w:rFonts w:ascii="Arial" w:hAnsi="Arial" w:cs="Arial"/>
          <w:sz w:val="24"/>
          <w:szCs w:val="24"/>
        </w:rPr>
        <w:t>he area should be washed immediately and encourage bleeding if the skin i</w:t>
      </w:r>
      <w:r w:rsidR="00430119">
        <w:rPr>
          <w:rFonts w:ascii="Arial" w:hAnsi="Arial" w:cs="Arial"/>
          <w:sz w:val="24"/>
          <w:szCs w:val="24"/>
        </w:rPr>
        <w:t>s</w:t>
      </w:r>
      <w:r w:rsidRPr="00301BD1">
        <w:rPr>
          <w:rFonts w:ascii="Arial" w:hAnsi="Arial" w:cs="Arial"/>
          <w:sz w:val="24"/>
          <w:szCs w:val="24"/>
        </w:rPr>
        <w:t xml:space="preserve"> </w:t>
      </w:r>
      <w:r w:rsidR="0077615D" w:rsidRPr="00301BD1">
        <w:rPr>
          <w:rFonts w:ascii="Arial" w:hAnsi="Arial" w:cs="Arial"/>
          <w:sz w:val="24"/>
          <w:szCs w:val="24"/>
        </w:rPr>
        <w:t>broken.</w:t>
      </w:r>
    </w:p>
    <w:p w14:paraId="1CD69769" w14:textId="1BC2213F" w:rsidR="00BE7C49" w:rsidRPr="00301BD1" w:rsidRDefault="00BE7C49" w:rsidP="00BE7C49">
      <w:pPr>
        <w:rPr>
          <w:rFonts w:ascii="Arial" w:hAnsi="Arial" w:cs="Arial"/>
          <w:sz w:val="24"/>
          <w:szCs w:val="24"/>
        </w:rPr>
      </w:pPr>
      <w:r w:rsidRPr="00301BD1">
        <w:rPr>
          <w:rFonts w:ascii="Arial" w:hAnsi="Arial" w:cs="Arial"/>
          <w:sz w:val="24"/>
          <w:szCs w:val="24"/>
        </w:rPr>
        <w:t xml:space="preserve">The incident must be reported to the </w:t>
      </w:r>
      <w:r w:rsidR="0077615D">
        <w:rPr>
          <w:rFonts w:ascii="Arial" w:hAnsi="Arial" w:cs="Arial"/>
          <w:sz w:val="24"/>
          <w:szCs w:val="24"/>
        </w:rPr>
        <w:t>Adventure</w:t>
      </w:r>
      <w:r w:rsidRPr="00301BD1">
        <w:rPr>
          <w:rFonts w:ascii="Arial" w:hAnsi="Arial" w:cs="Arial"/>
          <w:sz w:val="24"/>
          <w:szCs w:val="24"/>
        </w:rPr>
        <w:t xml:space="preserve"> Leader immediately and ensure that an accident form i</w:t>
      </w:r>
      <w:r w:rsidR="00FE7DCD">
        <w:rPr>
          <w:rFonts w:ascii="Arial" w:hAnsi="Arial" w:cs="Arial"/>
          <w:sz w:val="24"/>
          <w:szCs w:val="24"/>
        </w:rPr>
        <w:t>s</w:t>
      </w:r>
      <w:r w:rsidRPr="00301BD1">
        <w:rPr>
          <w:rFonts w:ascii="Arial" w:hAnsi="Arial" w:cs="Arial"/>
          <w:sz w:val="24"/>
          <w:szCs w:val="24"/>
        </w:rPr>
        <w:t xml:space="preserve"> completed</w:t>
      </w:r>
      <w:r w:rsidR="00FE7DCD">
        <w:rPr>
          <w:rFonts w:ascii="Arial" w:hAnsi="Arial" w:cs="Arial"/>
          <w:sz w:val="24"/>
          <w:szCs w:val="24"/>
        </w:rPr>
        <w:t>.</w:t>
      </w:r>
      <w:r w:rsidR="00842D7A">
        <w:rPr>
          <w:rFonts w:ascii="Arial" w:hAnsi="Arial" w:cs="Arial"/>
          <w:sz w:val="24"/>
          <w:szCs w:val="24"/>
        </w:rPr>
        <w:t xml:space="preserve">  </w:t>
      </w:r>
      <w:r w:rsidRPr="00301BD1">
        <w:rPr>
          <w:rFonts w:ascii="Arial" w:hAnsi="Arial" w:cs="Arial"/>
          <w:sz w:val="24"/>
          <w:szCs w:val="24"/>
        </w:rPr>
        <w:t>The individual concern</w:t>
      </w:r>
      <w:r w:rsidR="00FE7DCD">
        <w:rPr>
          <w:rFonts w:ascii="Arial" w:hAnsi="Arial" w:cs="Arial"/>
          <w:sz w:val="24"/>
          <w:szCs w:val="24"/>
        </w:rPr>
        <w:t>ed</w:t>
      </w:r>
      <w:r w:rsidRPr="00301BD1">
        <w:rPr>
          <w:rFonts w:ascii="Arial" w:hAnsi="Arial" w:cs="Arial"/>
          <w:sz w:val="24"/>
          <w:szCs w:val="24"/>
        </w:rPr>
        <w:t xml:space="preserve"> should make an urgent appointment to see a doctor</w:t>
      </w:r>
      <w:r w:rsidR="00FE7DCD">
        <w:rPr>
          <w:rFonts w:ascii="Arial" w:hAnsi="Arial" w:cs="Arial"/>
          <w:sz w:val="24"/>
          <w:szCs w:val="24"/>
        </w:rPr>
        <w:t>.</w:t>
      </w:r>
    </w:p>
    <w:p w14:paraId="5EDADC0A" w14:textId="7E8F1DF6" w:rsidR="00BE7C49" w:rsidRPr="00842D7A" w:rsidRDefault="00BE7C49" w:rsidP="00BE7C49">
      <w:pPr>
        <w:rPr>
          <w:rFonts w:ascii="Arial" w:hAnsi="Arial" w:cs="Arial"/>
          <w:b/>
          <w:sz w:val="28"/>
          <w:szCs w:val="28"/>
        </w:rPr>
      </w:pPr>
      <w:r w:rsidRPr="003A3AFA">
        <w:rPr>
          <w:rFonts w:ascii="Arial" w:hAnsi="Arial" w:cs="Arial"/>
          <w:b/>
          <w:sz w:val="28"/>
          <w:szCs w:val="28"/>
        </w:rPr>
        <w:t>Food Hygiene</w:t>
      </w:r>
      <w:r w:rsidR="00842D7A">
        <w:rPr>
          <w:rFonts w:ascii="Arial" w:hAnsi="Arial" w:cs="Arial"/>
          <w:b/>
          <w:sz w:val="28"/>
          <w:szCs w:val="28"/>
        </w:rPr>
        <w:t xml:space="preserve">: </w:t>
      </w:r>
      <w:r w:rsidR="00D2216B">
        <w:rPr>
          <w:rFonts w:ascii="Arial" w:hAnsi="Arial" w:cs="Arial"/>
          <w:sz w:val="24"/>
          <w:szCs w:val="24"/>
        </w:rPr>
        <w:t>M</w:t>
      </w:r>
      <w:r w:rsidRPr="00301BD1">
        <w:rPr>
          <w:rFonts w:ascii="Arial" w:hAnsi="Arial" w:cs="Arial"/>
          <w:sz w:val="24"/>
          <w:szCs w:val="24"/>
        </w:rPr>
        <w:t xml:space="preserve">eals are provided by the </w:t>
      </w:r>
      <w:r w:rsidR="003227DA">
        <w:rPr>
          <w:rFonts w:ascii="Arial" w:hAnsi="Arial" w:cs="Arial"/>
          <w:sz w:val="24"/>
          <w:szCs w:val="24"/>
        </w:rPr>
        <w:t xml:space="preserve">outdoor </w:t>
      </w:r>
      <w:r w:rsidR="0051708B" w:rsidRPr="00301BD1">
        <w:rPr>
          <w:rFonts w:ascii="Arial" w:hAnsi="Arial" w:cs="Arial"/>
          <w:sz w:val="24"/>
          <w:szCs w:val="24"/>
        </w:rPr>
        <w:t>centre’s</w:t>
      </w:r>
      <w:r w:rsidRPr="00301BD1">
        <w:rPr>
          <w:rFonts w:ascii="Arial" w:hAnsi="Arial" w:cs="Arial"/>
          <w:sz w:val="24"/>
          <w:szCs w:val="24"/>
        </w:rPr>
        <w:t xml:space="preserve"> </w:t>
      </w:r>
      <w:r w:rsidR="003227DA">
        <w:rPr>
          <w:rFonts w:ascii="Arial" w:hAnsi="Arial" w:cs="Arial"/>
          <w:sz w:val="24"/>
          <w:szCs w:val="24"/>
        </w:rPr>
        <w:t>catering departments</w:t>
      </w:r>
      <w:r w:rsidRPr="00301BD1">
        <w:rPr>
          <w:rFonts w:ascii="Arial" w:hAnsi="Arial" w:cs="Arial"/>
          <w:sz w:val="24"/>
          <w:szCs w:val="24"/>
        </w:rPr>
        <w:t xml:space="preserve">, </w:t>
      </w:r>
      <w:r w:rsidR="003227DA">
        <w:rPr>
          <w:rFonts w:ascii="Arial" w:hAnsi="Arial" w:cs="Arial"/>
          <w:sz w:val="24"/>
          <w:szCs w:val="24"/>
        </w:rPr>
        <w:t xml:space="preserve">but </w:t>
      </w:r>
      <w:r w:rsidRPr="00301BD1">
        <w:rPr>
          <w:rFonts w:ascii="Arial" w:hAnsi="Arial" w:cs="Arial"/>
          <w:sz w:val="24"/>
          <w:szCs w:val="24"/>
        </w:rPr>
        <w:t xml:space="preserve">there may be occasions when Phab staff and volunteers will need to prepare sandwiches, toast and other snacks. Any storage or handling of food raises a potential risk of food poisoning so the highest standards of hygiene must be </w:t>
      </w:r>
      <w:proofErr w:type="gramStart"/>
      <w:r w:rsidRPr="00301BD1">
        <w:rPr>
          <w:rFonts w:ascii="Arial" w:hAnsi="Arial" w:cs="Arial"/>
          <w:sz w:val="24"/>
          <w:szCs w:val="24"/>
        </w:rPr>
        <w:t>observed at all times</w:t>
      </w:r>
      <w:proofErr w:type="gramEnd"/>
      <w:r w:rsidR="0051708B">
        <w:rPr>
          <w:rFonts w:ascii="Arial" w:hAnsi="Arial" w:cs="Arial"/>
          <w:sz w:val="24"/>
          <w:szCs w:val="24"/>
        </w:rPr>
        <w:t>.</w:t>
      </w:r>
    </w:p>
    <w:p w14:paraId="0D385955" w14:textId="77777777" w:rsidR="00BE7C49" w:rsidRPr="00842D7A" w:rsidRDefault="00BE7C49" w:rsidP="00842D7A">
      <w:pPr>
        <w:rPr>
          <w:rFonts w:ascii="Arial" w:hAnsi="Arial" w:cs="Arial"/>
          <w:sz w:val="24"/>
          <w:szCs w:val="24"/>
        </w:rPr>
      </w:pPr>
      <w:r w:rsidRPr="00842D7A">
        <w:rPr>
          <w:rFonts w:ascii="Arial" w:hAnsi="Arial" w:cs="Arial"/>
          <w:sz w:val="24"/>
          <w:szCs w:val="24"/>
        </w:rPr>
        <w:t xml:space="preserve">All Phab Staff and Volunteer should adhere to the centres food hygiene policy.  </w:t>
      </w:r>
    </w:p>
    <w:p w14:paraId="45C7C25C" w14:textId="09B34D0A" w:rsidR="00BE7C49" w:rsidRPr="00842D7A" w:rsidRDefault="00BE7C49" w:rsidP="00842D7A">
      <w:pPr>
        <w:rPr>
          <w:rFonts w:ascii="Arial" w:hAnsi="Arial" w:cs="Arial"/>
          <w:sz w:val="24"/>
          <w:szCs w:val="24"/>
        </w:rPr>
      </w:pPr>
      <w:r w:rsidRPr="00842D7A">
        <w:rPr>
          <w:rFonts w:ascii="Arial" w:hAnsi="Arial" w:cs="Arial"/>
          <w:sz w:val="24"/>
          <w:szCs w:val="24"/>
        </w:rPr>
        <w:t xml:space="preserve">Any member of staff or volunteer who becomes ill while handling food should report it at once to their </w:t>
      </w:r>
      <w:r w:rsidR="00F476D1" w:rsidRPr="00842D7A">
        <w:rPr>
          <w:rFonts w:ascii="Arial" w:hAnsi="Arial" w:cs="Arial"/>
          <w:sz w:val="24"/>
          <w:szCs w:val="24"/>
        </w:rPr>
        <w:t>Adventure</w:t>
      </w:r>
      <w:r w:rsidRPr="00842D7A">
        <w:rPr>
          <w:rFonts w:ascii="Arial" w:hAnsi="Arial" w:cs="Arial"/>
          <w:sz w:val="24"/>
          <w:szCs w:val="24"/>
        </w:rPr>
        <w:t xml:space="preserve"> Leader</w:t>
      </w:r>
      <w:r w:rsidR="00F476D1" w:rsidRPr="00842D7A">
        <w:rPr>
          <w:rFonts w:ascii="Arial" w:hAnsi="Arial" w:cs="Arial"/>
          <w:sz w:val="24"/>
          <w:szCs w:val="24"/>
        </w:rPr>
        <w:t>.</w:t>
      </w:r>
    </w:p>
    <w:p w14:paraId="1B780AE8" w14:textId="67D61D79" w:rsidR="00BE7C49" w:rsidRPr="00842D7A" w:rsidRDefault="00BE7C49" w:rsidP="00842D7A">
      <w:pPr>
        <w:rPr>
          <w:rFonts w:ascii="Arial" w:hAnsi="Arial" w:cs="Arial"/>
          <w:sz w:val="24"/>
          <w:szCs w:val="24"/>
        </w:rPr>
      </w:pPr>
      <w:r w:rsidRPr="00842D7A">
        <w:rPr>
          <w:rFonts w:ascii="Arial" w:hAnsi="Arial" w:cs="Arial"/>
          <w:sz w:val="24"/>
          <w:szCs w:val="24"/>
        </w:rPr>
        <w:lastRenderedPageBreak/>
        <w:t xml:space="preserve">The </w:t>
      </w:r>
      <w:r w:rsidR="00F476D1" w:rsidRPr="00842D7A">
        <w:rPr>
          <w:rFonts w:ascii="Arial" w:hAnsi="Arial" w:cs="Arial"/>
          <w:sz w:val="24"/>
          <w:szCs w:val="24"/>
        </w:rPr>
        <w:t>Adventure</w:t>
      </w:r>
      <w:r w:rsidRPr="00842D7A">
        <w:rPr>
          <w:rFonts w:ascii="Arial" w:hAnsi="Arial" w:cs="Arial"/>
          <w:sz w:val="24"/>
          <w:szCs w:val="24"/>
        </w:rPr>
        <w:t xml:space="preserve"> Leaders will receive appropriate training in food hygiene. Volunteers will be encouraged to undergo training so as many people as possible are aware. There must be someone with a food hygiene certificate in the vicinity when food is being prepared.  </w:t>
      </w:r>
    </w:p>
    <w:p w14:paraId="1DB837F5" w14:textId="03D0E1D6" w:rsidR="00BE7C49" w:rsidRPr="00842D7A" w:rsidRDefault="00BE7C49" w:rsidP="00BE7C49">
      <w:pPr>
        <w:rPr>
          <w:rFonts w:ascii="Arial" w:hAnsi="Arial" w:cs="Arial"/>
          <w:b/>
          <w:sz w:val="28"/>
          <w:szCs w:val="28"/>
        </w:rPr>
      </w:pPr>
      <w:r w:rsidRPr="003A3AFA">
        <w:rPr>
          <w:rFonts w:ascii="Arial" w:hAnsi="Arial" w:cs="Arial"/>
          <w:b/>
          <w:sz w:val="28"/>
          <w:szCs w:val="28"/>
        </w:rPr>
        <w:t>Reporting</w:t>
      </w:r>
      <w:r w:rsidR="00842D7A">
        <w:rPr>
          <w:rFonts w:ascii="Arial" w:hAnsi="Arial" w:cs="Arial"/>
          <w:b/>
          <w:sz w:val="28"/>
          <w:szCs w:val="28"/>
        </w:rPr>
        <w:t xml:space="preserve">: </w:t>
      </w:r>
      <w:r w:rsidRPr="000E12DE">
        <w:rPr>
          <w:rFonts w:ascii="Arial" w:hAnsi="Arial" w:cs="Arial"/>
          <w:sz w:val="24"/>
          <w:szCs w:val="24"/>
        </w:rPr>
        <w:t xml:space="preserve">The Reporting of Injuries, Diseases and Dangerous Occurrences Regulation 2013 (RIDDOR) requires an organisation to report the outbreak of notifiable diseases to the Health and Safety Executive. Notifiable diseases </w:t>
      </w:r>
      <w:proofErr w:type="gramStart"/>
      <w:r w:rsidRPr="000E12DE">
        <w:rPr>
          <w:rFonts w:ascii="Arial" w:hAnsi="Arial" w:cs="Arial"/>
          <w:sz w:val="24"/>
          <w:szCs w:val="24"/>
        </w:rPr>
        <w:t>include:</w:t>
      </w:r>
      <w:proofErr w:type="gramEnd"/>
      <w:r w:rsidRPr="000E12DE">
        <w:rPr>
          <w:rFonts w:ascii="Arial" w:hAnsi="Arial" w:cs="Arial"/>
          <w:sz w:val="24"/>
          <w:szCs w:val="24"/>
        </w:rPr>
        <w:t xml:space="preserve"> food poisoning, dysentery, measles, mumps, rubella, te</w:t>
      </w:r>
      <w:r w:rsidR="000E12DE">
        <w:rPr>
          <w:rFonts w:ascii="Arial" w:hAnsi="Arial" w:cs="Arial"/>
          <w:sz w:val="24"/>
          <w:szCs w:val="24"/>
        </w:rPr>
        <w:t>t</w:t>
      </w:r>
      <w:r w:rsidRPr="000E12DE">
        <w:rPr>
          <w:rFonts w:ascii="Arial" w:hAnsi="Arial" w:cs="Arial"/>
          <w:sz w:val="24"/>
          <w:szCs w:val="24"/>
        </w:rPr>
        <w:t>anus, hepatitis, leptospirosis, smallpox and yellow fever</w:t>
      </w:r>
      <w:r w:rsidR="00D23AEF">
        <w:rPr>
          <w:rFonts w:ascii="Arial" w:hAnsi="Arial" w:cs="Arial"/>
          <w:sz w:val="24"/>
          <w:szCs w:val="24"/>
        </w:rPr>
        <w:t>.</w:t>
      </w:r>
    </w:p>
    <w:p w14:paraId="3F476DF2" w14:textId="77777777" w:rsidR="00BE7C49" w:rsidRPr="000E12DE" w:rsidRDefault="00BE7C49" w:rsidP="00BE7C49">
      <w:pPr>
        <w:rPr>
          <w:rFonts w:ascii="Arial" w:hAnsi="Arial" w:cs="Arial"/>
          <w:sz w:val="24"/>
          <w:szCs w:val="24"/>
        </w:rPr>
      </w:pPr>
      <w:r w:rsidRPr="000E12DE">
        <w:rPr>
          <w:rFonts w:ascii="Arial" w:hAnsi="Arial" w:cs="Arial"/>
          <w:sz w:val="24"/>
          <w:szCs w:val="24"/>
        </w:rPr>
        <w:t>Records of any such outbreak must be kept, specifying dates and times and a completed disease report form must be sent to the Health and Safety Executive.</w:t>
      </w:r>
    </w:p>
    <w:p w14:paraId="3251C2BE" w14:textId="2DF640E1" w:rsidR="00BE7C49" w:rsidRPr="000E12DE" w:rsidRDefault="00BE7C49" w:rsidP="00BE7C49">
      <w:pPr>
        <w:rPr>
          <w:rFonts w:ascii="Arial" w:hAnsi="Arial" w:cs="Arial"/>
          <w:sz w:val="24"/>
          <w:szCs w:val="24"/>
        </w:rPr>
      </w:pPr>
      <w:r w:rsidRPr="000E12DE">
        <w:rPr>
          <w:rFonts w:ascii="Arial" w:hAnsi="Arial" w:cs="Arial"/>
          <w:sz w:val="24"/>
          <w:szCs w:val="24"/>
        </w:rPr>
        <w:t xml:space="preserve">In the event of an incident the </w:t>
      </w:r>
      <w:r w:rsidR="00D979C2">
        <w:rPr>
          <w:rFonts w:ascii="Arial" w:hAnsi="Arial" w:cs="Arial"/>
          <w:sz w:val="24"/>
          <w:szCs w:val="24"/>
        </w:rPr>
        <w:t>Phab Ltd Health and Safety Officer</w:t>
      </w:r>
      <w:r w:rsidRPr="000E12DE">
        <w:rPr>
          <w:rFonts w:ascii="Arial" w:hAnsi="Arial" w:cs="Arial"/>
          <w:sz w:val="24"/>
          <w:szCs w:val="24"/>
        </w:rPr>
        <w:t xml:space="preserve"> is responsible for informing the Health and Safety Executive.</w:t>
      </w:r>
    </w:p>
    <w:p w14:paraId="05A8C719" w14:textId="77777777" w:rsidR="00BE7C49" w:rsidRPr="00CA1FA1" w:rsidRDefault="00BE7C49" w:rsidP="00D979C2">
      <w:pPr>
        <w:shd w:val="clear" w:color="auto" w:fill="FFFFFF"/>
        <w:spacing w:before="100" w:beforeAutospacing="1" w:after="100" w:afterAutospacing="1" w:line="240" w:lineRule="auto"/>
        <w:outlineLvl w:val="2"/>
        <w:rPr>
          <w:rFonts w:ascii="Arial" w:hAnsi="Arial" w:cs="Arial"/>
        </w:rPr>
      </w:pPr>
    </w:p>
    <w:p w14:paraId="36EAB5EA" w14:textId="77777777" w:rsidR="00BE7C49" w:rsidRPr="00CA1FA1" w:rsidRDefault="00BE7C49" w:rsidP="00BE7C49">
      <w:pPr>
        <w:rPr>
          <w:rFonts w:ascii="Arial" w:hAnsi="Arial" w:cs="Arial"/>
        </w:rPr>
      </w:pPr>
    </w:p>
    <w:p w14:paraId="6551B5CF" w14:textId="77777777" w:rsidR="00BE7C49" w:rsidRPr="00CA1FA1" w:rsidRDefault="00BE7C49" w:rsidP="00BE7C49">
      <w:pPr>
        <w:shd w:val="clear" w:color="auto" w:fill="FFFFFF"/>
        <w:spacing w:before="100" w:beforeAutospacing="1" w:after="100" w:afterAutospacing="1" w:line="240" w:lineRule="auto"/>
        <w:outlineLvl w:val="2"/>
        <w:rPr>
          <w:rFonts w:ascii="Arial" w:hAnsi="Arial" w:cs="Arial"/>
        </w:rPr>
      </w:pPr>
    </w:p>
    <w:p w14:paraId="0AB8C44F" w14:textId="77777777" w:rsidR="001D1B40" w:rsidRPr="00CA1FA1" w:rsidRDefault="001D1B40">
      <w:pPr>
        <w:rPr>
          <w:rFonts w:ascii="Arial" w:hAnsi="Arial" w:cs="Arial"/>
        </w:rPr>
      </w:pPr>
    </w:p>
    <w:sectPr w:rsidR="001D1B40" w:rsidRPr="00CA1FA1" w:rsidSect="0077140E">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4AF0" w14:textId="77777777" w:rsidR="00507AAC" w:rsidRDefault="00507AAC" w:rsidP="004E2587">
      <w:pPr>
        <w:spacing w:after="0" w:line="240" w:lineRule="auto"/>
      </w:pPr>
      <w:r>
        <w:separator/>
      </w:r>
    </w:p>
  </w:endnote>
  <w:endnote w:type="continuationSeparator" w:id="0">
    <w:p w14:paraId="26717956" w14:textId="77777777" w:rsidR="00507AAC" w:rsidRDefault="00507AAC" w:rsidP="004E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17F9" w14:textId="77777777" w:rsidR="004E2587" w:rsidRDefault="004E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430382"/>
      <w:docPartObj>
        <w:docPartGallery w:val="Page Numbers (Bottom of Page)"/>
        <w:docPartUnique/>
      </w:docPartObj>
    </w:sdtPr>
    <w:sdtEndPr>
      <w:rPr>
        <w:noProof/>
      </w:rPr>
    </w:sdtEndPr>
    <w:sdtContent>
      <w:p w14:paraId="0B51758F" w14:textId="574F11D2" w:rsidR="004E2587" w:rsidRDefault="004E25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31E17E" w14:textId="77777777" w:rsidR="004E2587" w:rsidRDefault="004E2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ABAF" w14:textId="77777777" w:rsidR="004E2587" w:rsidRDefault="004E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3A2B" w14:textId="77777777" w:rsidR="00507AAC" w:rsidRDefault="00507AAC" w:rsidP="004E2587">
      <w:pPr>
        <w:spacing w:after="0" w:line="240" w:lineRule="auto"/>
      </w:pPr>
      <w:r>
        <w:separator/>
      </w:r>
    </w:p>
  </w:footnote>
  <w:footnote w:type="continuationSeparator" w:id="0">
    <w:p w14:paraId="0C9E8B06" w14:textId="77777777" w:rsidR="00507AAC" w:rsidRDefault="00507AAC" w:rsidP="004E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3ABB" w14:textId="77777777" w:rsidR="004E2587" w:rsidRDefault="004E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E37F" w14:textId="77777777" w:rsidR="004E2587" w:rsidRDefault="004E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CDBC" w14:textId="77777777" w:rsidR="004E2587" w:rsidRDefault="004E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1D"/>
    <w:multiLevelType w:val="hybridMultilevel"/>
    <w:tmpl w:val="FC48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24E5"/>
    <w:multiLevelType w:val="hybridMultilevel"/>
    <w:tmpl w:val="4160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87B"/>
    <w:multiLevelType w:val="hybridMultilevel"/>
    <w:tmpl w:val="12D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20C4"/>
    <w:multiLevelType w:val="hybridMultilevel"/>
    <w:tmpl w:val="54DA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73EB5"/>
    <w:multiLevelType w:val="multilevel"/>
    <w:tmpl w:val="82604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F036D"/>
    <w:multiLevelType w:val="multilevel"/>
    <w:tmpl w:val="3520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F430C"/>
    <w:multiLevelType w:val="hybridMultilevel"/>
    <w:tmpl w:val="BFEA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84426"/>
    <w:multiLevelType w:val="hybridMultilevel"/>
    <w:tmpl w:val="6924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103D2"/>
    <w:multiLevelType w:val="hybridMultilevel"/>
    <w:tmpl w:val="A224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301F6"/>
    <w:multiLevelType w:val="hybridMultilevel"/>
    <w:tmpl w:val="F01A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42B32"/>
    <w:multiLevelType w:val="hybridMultilevel"/>
    <w:tmpl w:val="8F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D5218"/>
    <w:multiLevelType w:val="hybridMultilevel"/>
    <w:tmpl w:val="585C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3107A"/>
    <w:multiLevelType w:val="hybridMultilevel"/>
    <w:tmpl w:val="B8AE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142137">
    <w:abstractNumId w:val="4"/>
  </w:num>
  <w:num w:numId="2" w16cid:durableId="1022128331">
    <w:abstractNumId w:val="7"/>
  </w:num>
  <w:num w:numId="3" w16cid:durableId="1061710514">
    <w:abstractNumId w:val="2"/>
  </w:num>
  <w:num w:numId="4" w16cid:durableId="799494997">
    <w:abstractNumId w:val="12"/>
  </w:num>
  <w:num w:numId="5" w16cid:durableId="2068453772">
    <w:abstractNumId w:val="8"/>
  </w:num>
  <w:num w:numId="6" w16cid:durableId="29957384">
    <w:abstractNumId w:val="0"/>
  </w:num>
  <w:num w:numId="7" w16cid:durableId="1409183710">
    <w:abstractNumId w:val="6"/>
  </w:num>
  <w:num w:numId="8" w16cid:durableId="1478373069">
    <w:abstractNumId w:val="10"/>
  </w:num>
  <w:num w:numId="9" w16cid:durableId="215317752">
    <w:abstractNumId w:val="3"/>
  </w:num>
  <w:num w:numId="10" w16cid:durableId="1498616355">
    <w:abstractNumId w:val="5"/>
  </w:num>
  <w:num w:numId="11" w16cid:durableId="1773937602">
    <w:abstractNumId w:val="1"/>
  </w:num>
  <w:num w:numId="12" w16cid:durableId="104203879">
    <w:abstractNumId w:val="9"/>
  </w:num>
  <w:num w:numId="13" w16cid:durableId="373622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49"/>
    <w:rsid w:val="00002323"/>
    <w:rsid w:val="00087FB6"/>
    <w:rsid w:val="000B5610"/>
    <w:rsid w:val="000C52B8"/>
    <w:rsid w:val="000D3683"/>
    <w:rsid w:val="000E12DE"/>
    <w:rsid w:val="001346F6"/>
    <w:rsid w:val="0018107A"/>
    <w:rsid w:val="001B735F"/>
    <w:rsid w:val="001C3D02"/>
    <w:rsid w:val="001D1B40"/>
    <w:rsid w:val="001E16AA"/>
    <w:rsid w:val="001F77CF"/>
    <w:rsid w:val="00246DBC"/>
    <w:rsid w:val="0029760B"/>
    <w:rsid w:val="002F36FF"/>
    <w:rsid w:val="00301BD1"/>
    <w:rsid w:val="003164A6"/>
    <w:rsid w:val="003227DA"/>
    <w:rsid w:val="00331549"/>
    <w:rsid w:val="00337B4B"/>
    <w:rsid w:val="003566FD"/>
    <w:rsid w:val="00360F07"/>
    <w:rsid w:val="0038598A"/>
    <w:rsid w:val="003A3AFA"/>
    <w:rsid w:val="003B163A"/>
    <w:rsid w:val="003E4B91"/>
    <w:rsid w:val="00415BE7"/>
    <w:rsid w:val="00430119"/>
    <w:rsid w:val="00435DCE"/>
    <w:rsid w:val="004451AA"/>
    <w:rsid w:val="00453B04"/>
    <w:rsid w:val="00481FEA"/>
    <w:rsid w:val="004C2390"/>
    <w:rsid w:val="004C31A6"/>
    <w:rsid w:val="004E2587"/>
    <w:rsid w:val="004E743E"/>
    <w:rsid w:val="00507AAC"/>
    <w:rsid w:val="0051708B"/>
    <w:rsid w:val="00520237"/>
    <w:rsid w:val="00544E1F"/>
    <w:rsid w:val="0062387D"/>
    <w:rsid w:val="00636B2B"/>
    <w:rsid w:val="0063782B"/>
    <w:rsid w:val="006660D8"/>
    <w:rsid w:val="007253A0"/>
    <w:rsid w:val="00735A85"/>
    <w:rsid w:val="007427F2"/>
    <w:rsid w:val="00767176"/>
    <w:rsid w:val="0077098A"/>
    <w:rsid w:val="0077140E"/>
    <w:rsid w:val="0077615D"/>
    <w:rsid w:val="007E5118"/>
    <w:rsid w:val="007E67BB"/>
    <w:rsid w:val="00805806"/>
    <w:rsid w:val="008062A6"/>
    <w:rsid w:val="0082545B"/>
    <w:rsid w:val="00842D7A"/>
    <w:rsid w:val="00861737"/>
    <w:rsid w:val="008D4C0E"/>
    <w:rsid w:val="00952E34"/>
    <w:rsid w:val="009803D8"/>
    <w:rsid w:val="00986AE0"/>
    <w:rsid w:val="009D6EA0"/>
    <w:rsid w:val="00A01D24"/>
    <w:rsid w:val="00A13B73"/>
    <w:rsid w:val="00A62924"/>
    <w:rsid w:val="00A822D9"/>
    <w:rsid w:val="00AA055E"/>
    <w:rsid w:val="00B40CAA"/>
    <w:rsid w:val="00B41F33"/>
    <w:rsid w:val="00B50252"/>
    <w:rsid w:val="00BE7C49"/>
    <w:rsid w:val="00BF16DE"/>
    <w:rsid w:val="00C64B8B"/>
    <w:rsid w:val="00CA1FA1"/>
    <w:rsid w:val="00CA6B6E"/>
    <w:rsid w:val="00D11944"/>
    <w:rsid w:val="00D2216B"/>
    <w:rsid w:val="00D23AEF"/>
    <w:rsid w:val="00D57930"/>
    <w:rsid w:val="00D62F80"/>
    <w:rsid w:val="00D6797C"/>
    <w:rsid w:val="00D7486C"/>
    <w:rsid w:val="00D90E11"/>
    <w:rsid w:val="00D92BA0"/>
    <w:rsid w:val="00D979C2"/>
    <w:rsid w:val="00DB0921"/>
    <w:rsid w:val="00DD1205"/>
    <w:rsid w:val="00DD2E3B"/>
    <w:rsid w:val="00DE026C"/>
    <w:rsid w:val="00DE4C17"/>
    <w:rsid w:val="00EC6D49"/>
    <w:rsid w:val="00ED1D74"/>
    <w:rsid w:val="00ED454B"/>
    <w:rsid w:val="00EE0CEA"/>
    <w:rsid w:val="00EE4A2A"/>
    <w:rsid w:val="00F06836"/>
    <w:rsid w:val="00F27FA9"/>
    <w:rsid w:val="00F476D1"/>
    <w:rsid w:val="00F616A3"/>
    <w:rsid w:val="00F954EE"/>
    <w:rsid w:val="00FB6093"/>
    <w:rsid w:val="00FE15AF"/>
    <w:rsid w:val="00FE3F3D"/>
    <w:rsid w:val="00FE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11A0"/>
  <w15:chartTrackingRefBased/>
  <w15:docId w15:val="{BB0BCD7A-A001-4C88-B857-53EF7F83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C49"/>
    <w:rPr>
      <w:color w:val="0000FF"/>
      <w:u w:val="single"/>
    </w:rPr>
  </w:style>
  <w:style w:type="paragraph" w:styleId="ListParagraph">
    <w:name w:val="List Paragraph"/>
    <w:basedOn w:val="Normal"/>
    <w:uiPriority w:val="34"/>
    <w:qFormat/>
    <w:rsid w:val="00BE7C49"/>
    <w:pPr>
      <w:ind w:left="720"/>
      <w:contextualSpacing/>
    </w:pPr>
  </w:style>
  <w:style w:type="character" w:styleId="FollowedHyperlink">
    <w:name w:val="FollowedHyperlink"/>
    <w:basedOn w:val="DefaultParagraphFont"/>
    <w:uiPriority w:val="99"/>
    <w:semiHidden/>
    <w:unhideWhenUsed/>
    <w:rsid w:val="00BE7C49"/>
    <w:rPr>
      <w:color w:val="954F72" w:themeColor="followedHyperlink"/>
      <w:u w:val="single"/>
    </w:rPr>
  </w:style>
  <w:style w:type="paragraph" w:styleId="BalloonText">
    <w:name w:val="Balloon Text"/>
    <w:basedOn w:val="Normal"/>
    <w:link w:val="BalloonTextChar"/>
    <w:uiPriority w:val="99"/>
    <w:semiHidden/>
    <w:unhideWhenUsed/>
    <w:rsid w:val="004E2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587"/>
    <w:rPr>
      <w:rFonts w:ascii="Segoe UI" w:hAnsi="Segoe UI" w:cs="Segoe UI"/>
      <w:sz w:val="18"/>
      <w:szCs w:val="18"/>
    </w:rPr>
  </w:style>
  <w:style w:type="paragraph" w:styleId="Header">
    <w:name w:val="header"/>
    <w:basedOn w:val="Normal"/>
    <w:link w:val="HeaderChar"/>
    <w:uiPriority w:val="99"/>
    <w:unhideWhenUsed/>
    <w:rsid w:val="004E2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587"/>
  </w:style>
  <w:style w:type="paragraph" w:styleId="Footer">
    <w:name w:val="footer"/>
    <w:basedOn w:val="Normal"/>
    <w:link w:val="FooterChar"/>
    <w:uiPriority w:val="99"/>
    <w:unhideWhenUsed/>
    <w:rsid w:val="004E2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587"/>
  </w:style>
  <w:style w:type="character" w:customStyle="1" w:styleId="wacimagecontainer">
    <w:name w:val="wacimagecontainer"/>
    <w:basedOn w:val="DefaultParagraphFont"/>
    <w:rsid w:val="00F9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82074">
      <w:bodyDiv w:val="1"/>
      <w:marLeft w:val="0"/>
      <w:marRight w:val="0"/>
      <w:marTop w:val="0"/>
      <w:marBottom w:val="0"/>
      <w:divBdr>
        <w:top w:val="none" w:sz="0" w:space="0" w:color="auto"/>
        <w:left w:val="none" w:sz="0" w:space="0" w:color="auto"/>
        <w:bottom w:val="none" w:sz="0" w:space="0" w:color="auto"/>
        <w:right w:val="none" w:sz="0" w:space="0" w:color="auto"/>
      </w:divBdr>
    </w:div>
    <w:div w:id="20723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921CB-92A5-48B2-AD2B-8AD1B579AA97}"/>
</file>

<file path=customXml/itemProps2.xml><?xml version="1.0" encoding="utf-8"?>
<ds:datastoreItem xmlns:ds="http://schemas.openxmlformats.org/officeDocument/2006/customXml" ds:itemID="{94A3212F-B44D-463E-B2A4-F6C65E37E2DC}">
  <ds:schemaRefs>
    <ds:schemaRef ds:uri="http://schemas.microsoft.com/sharepoint/v3/contenttype/forms"/>
  </ds:schemaRefs>
</ds:datastoreItem>
</file>

<file path=customXml/itemProps3.xml><?xml version="1.0" encoding="utf-8"?>
<ds:datastoreItem xmlns:ds="http://schemas.openxmlformats.org/officeDocument/2006/customXml" ds:itemID="{BC3FA72A-9580-4904-BDAD-A279FF391595}">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1711</Words>
  <Characters>8779</Characters>
  <Application>Microsoft Office Word</Application>
  <DocSecurity>0</DocSecurity>
  <Lines>237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91</cp:revision>
  <cp:lastPrinted>2019-01-23T15:59:00Z</cp:lastPrinted>
  <dcterms:created xsi:type="dcterms:W3CDTF">2019-02-13T21:10:00Z</dcterms:created>
  <dcterms:modified xsi:type="dcterms:W3CDTF">2026-04-20T15:46:00Z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1600</vt:r8>
  </property>
  <property fmtid="{D5CDD505-2E9C-101B-9397-08002B2CF9AE}" pid="4" name="MediaServiceImageTags">
    <vt:lpwstr/>
  </property>
</Properties>
</file>